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85A" w:rsidRPr="00467F1E" w:rsidRDefault="0058485A" w:rsidP="0058485A">
      <w:pPr>
        <w:spacing w:after="0" w:line="408" w:lineRule="auto"/>
      </w:pPr>
      <w:r w:rsidRPr="00467F1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8485A" w:rsidRPr="00467F1E" w:rsidRDefault="0058485A" w:rsidP="0058485A">
      <w:pPr>
        <w:spacing w:after="0" w:line="408" w:lineRule="auto"/>
        <w:ind w:left="120"/>
        <w:jc w:val="center"/>
      </w:pPr>
      <w:r w:rsidRPr="00467F1E">
        <w:rPr>
          <w:rFonts w:ascii="Times New Roman" w:hAnsi="Times New Roman"/>
          <w:b/>
          <w:color w:val="000000"/>
          <w:sz w:val="28"/>
        </w:rPr>
        <w:t xml:space="preserve">‌‌‌ </w:t>
      </w:r>
    </w:p>
    <w:p w:rsidR="0058485A" w:rsidRDefault="0058485A" w:rsidP="0058485A">
      <w:pPr>
        <w:pStyle w:val="a3"/>
        <w:spacing w:before="0" w:after="0" w:afterAutospacing="0"/>
        <w:jc w:val="center"/>
        <w:rPr>
          <w:rStyle w:val="a4"/>
          <w:color w:val="000000"/>
          <w:sz w:val="28"/>
          <w:szCs w:val="28"/>
        </w:rPr>
      </w:pPr>
      <w:r w:rsidRPr="00467F1E">
        <w:rPr>
          <w:b/>
          <w:color w:val="000000"/>
          <w:sz w:val="28"/>
        </w:rPr>
        <w:t>‌‌</w:t>
      </w:r>
      <w:r w:rsidRPr="00467F1E">
        <w:rPr>
          <w:color w:val="000000"/>
          <w:sz w:val="28"/>
        </w:rPr>
        <w:t>​</w:t>
      </w:r>
      <w:r w:rsidRPr="0058485A">
        <w:rPr>
          <w:rStyle w:val="10"/>
          <w:color w:val="000000"/>
          <w:lang w:val="ru-RU"/>
        </w:rPr>
        <w:t xml:space="preserve"> </w:t>
      </w:r>
      <w:r>
        <w:rPr>
          <w:rStyle w:val="placeholder-mask"/>
          <w:rFonts w:eastAsiaTheme="majorEastAsia"/>
          <w:b/>
          <w:bCs/>
          <w:color w:val="000000"/>
          <w:sz w:val="28"/>
          <w:szCs w:val="28"/>
        </w:rPr>
        <w:t>‌</w:t>
      </w:r>
      <w:r>
        <w:rPr>
          <w:rStyle w:val="placeholder"/>
          <w:rFonts w:eastAsiaTheme="majorEastAsia"/>
          <w:b/>
          <w:bCs/>
          <w:color w:val="000000"/>
          <w:sz w:val="28"/>
          <w:szCs w:val="28"/>
        </w:rPr>
        <w:t>Министерство образования Иркутской области</w:t>
      </w:r>
      <w:r>
        <w:rPr>
          <w:rStyle w:val="placeholder-mask"/>
          <w:rFonts w:eastAsiaTheme="majorEastAsia"/>
          <w:b/>
          <w:bCs/>
          <w:color w:val="000000"/>
          <w:sz w:val="28"/>
          <w:szCs w:val="28"/>
        </w:rPr>
        <w:t>‌</w:t>
      </w:r>
      <w:r>
        <w:rPr>
          <w:rStyle w:val="a4"/>
          <w:rFonts w:eastAsiaTheme="majorEastAsia"/>
          <w:color w:val="000000"/>
          <w:sz w:val="28"/>
          <w:szCs w:val="28"/>
        </w:rPr>
        <w:t>‌</w:t>
      </w:r>
    </w:p>
    <w:p w:rsidR="0058485A" w:rsidRDefault="0058485A" w:rsidP="0058485A">
      <w:pPr>
        <w:pStyle w:val="a3"/>
        <w:spacing w:before="0" w:after="0" w:afterAutospacing="0"/>
        <w:jc w:val="center"/>
        <w:rPr>
          <w:color w:val="333333"/>
          <w:sz w:val="27"/>
          <w:szCs w:val="27"/>
        </w:rPr>
      </w:pPr>
      <w:r>
        <w:rPr>
          <w:rStyle w:val="placeholder"/>
          <w:rFonts w:eastAsiaTheme="majorEastAsia"/>
          <w:b/>
          <w:bCs/>
          <w:color w:val="000000"/>
          <w:sz w:val="28"/>
          <w:szCs w:val="28"/>
          <w:shd w:val="clear" w:color="auto" w:fill="FFFFFF"/>
        </w:rPr>
        <w:t>МКУ " Управление образования администрации муниципального образования" город Саянск"</w:t>
      </w:r>
      <w:r>
        <w:rPr>
          <w:rStyle w:val="placeholder-mask"/>
          <w:rFonts w:eastAsiaTheme="majorEastAsia"/>
          <w:b/>
          <w:bCs/>
          <w:color w:val="000000"/>
          <w:sz w:val="28"/>
          <w:szCs w:val="28"/>
          <w:shd w:val="clear" w:color="auto" w:fill="FFFFFF"/>
        </w:rPr>
        <w:t>‌</w:t>
      </w:r>
    </w:p>
    <w:p w:rsidR="0058485A" w:rsidRPr="00467F1E" w:rsidRDefault="0058485A" w:rsidP="0058485A">
      <w:pPr>
        <w:spacing w:after="0" w:line="408" w:lineRule="auto"/>
        <w:ind w:left="120"/>
        <w:jc w:val="center"/>
      </w:pPr>
      <w:r w:rsidRPr="00467F1E">
        <w:rPr>
          <w:rFonts w:ascii="Times New Roman" w:hAnsi="Times New Roman"/>
          <w:b/>
          <w:color w:val="000000"/>
          <w:sz w:val="28"/>
        </w:rPr>
        <w:t>МОУ "СОШ №4 им. Д.М. Перова"</w:t>
      </w:r>
    </w:p>
    <w:p w:rsidR="0058485A" w:rsidRPr="00467F1E" w:rsidRDefault="0058485A" w:rsidP="0058485A">
      <w:pPr>
        <w:spacing w:after="0"/>
        <w:ind w:left="120"/>
      </w:pPr>
    </w:p>
    <w:p w:rsidR="0058485A" w:rsidRPr="00467F1E" w:rsidRDefault="0058485A" w:rsidP="0058485A">
      <w:pPr>
        <w:spacing w:after="0"/>
        <w:ind w:left="120"/>
      </w:pPr>
    </w:p>
    <w:p w:rsidR="0058485A" w:rsidRPr="00467F1E" w:rsidRDefault="0058485A" w:rsidP="0058485A">
      <w:pPr>
        <w:spacing w:after="0"/>
        <w:ind w:left="120"/>
      </w:pPr>
    </w:p>
    <w:p w:rsidR="0058485A" w:rsidRPr="00467F1E" w:rsidRDefault="0058485A" w:rsidP="0058485A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8485A" w:rsidRPr="009D461A" w:rsidTr="0058485A">
        <w:tc>
          <w:tcPr>
            <w:tcW w:w="3114" w:type="dxa"/>
          </w:tcPr>
          <w:p w:rsidR="0058485A" w:rsidRPr="009D461A" w:rsidRDefault="0058485A" w:rsidP="0058485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58485A" w:rsidRPr="009D461A" w:rsidRDefault="0058485A" w:rsidP="0058485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58485A" w:rsidRPr="009D461A" w:rsidRDefault="0058485A" w:rsidP="0058485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</w:t>
            </w:r>
            <w:r w:rsidRPr="009D461A"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/>
              </w:rPr>
              <w:t xml:space="preserve"> Школьный методический совет</w:t>
            </w:r>
            <w:r w:rsidRPr="009D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 </w:t>
            </w:r>
          </w:p>
          <w:p w:rsidR="0058485A" w:rsidRPr="009D461A" w:rsidRDefault="0058485A" w:rsidP="005848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1A">
              <w:rPr>
                <w:rStyle w:val="placeholder"/>
                <w:rFonts w:ascii="Times New Roman" w:hAnsi="Times New Roman" w:cs="Times New Roman"/>
                <w:color w:val="333333"/>
                <w:sz w:val="27"/>
                <w:szCs w:val="27"/>
              </w:rPr>
              <w:t>Протокол</w:t>
            </w:r>
            <w:r>
              <w:rPr>
                <w:rStyle w:val="placeholder"/>
                <w:rFonts w:ascii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r w:rsidRPr="009D461A">
              <w:rPr>
                <w:rStyle w:val="placeholder"/>
                <w:rFonts w:ascii="Times New Roman" w:hAnsi="Times New Roman" w:cs="Times New Roman"/>
                <w:color w:val="333333"/>
                <w:sz w:val="27"/>
                <w:szCs w:val="27"/>
              </w:rPr>
              <w:t>№1</w:t>
            </w:r>
            <w:r w:rsidRPr="009D461A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br/>
            </w:r>
            <w:r w:rsidRPr="009D461A"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/>
              </w:rPr>
              <w:t>от «</w:t>
            </w:r>
            <w:r w:rsidRPr="009D461A">
              <w:rPr>
                <w:rStyle w:val="placeholder"/>
                <w:rFonts w:ascii="Times New Roman" w:hAnsi="Times New Roman" w:cs="Times New Roman"/>
                <w:color w:val="333333"/>
                <w:sz w:val="27"/>
                <w:szCs w:val="27"/>
              </w:rPr>
              <w:t>28</w:t>
            </w:r>
            <w:r w:rsidRPr="009D461A"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/>
              </w:rPr>
              <w:t>» </w:t>
            </w:r>
            <w:r w:rsidRPr="009D461A">
              <w:rPr>
                <w:rStyle w:val="placeholder"/>
                <w:rFonts w:ascii="Times New Roman" w:hAnsi="Times New Roman" w:cs="Times New Roman"/>
                <w:color w:val="333333"/>
                <w:sz w:val="27"/>
                <w:szCs w:val="27"/>
              </w:rPr>
              <w:t>08</w:t>
            </w:r>
            <w:r w:rsidRPr="009D461A"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/>
              </w:rPr>
              <w:t> </w:t>
            </w:r>
            <w:r w:rsidRPr="009D461A">
              <w:rPr>
                <w:rStyle w:val="placeholder"/>
                <w:rFonts w:ascii="Times New Roman" w:hAnsi="Times New Roman" w:cs="Times New Roman"/>
                <w:color w:val="333333"/>
                <w:sz w:val="27"/>
                <w:szCs w:val="27"/>
              </w:rPr>
              <w:t>2023</w:t>
            </w:r>
            <w:r w:rsidRPr="009D461A"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/>
              </w:rPr>
              <w:t> г.</w:t>
            </w:r>
          </w:p>
        </w:tc>
        <w:tc>
          <w:tcPr>
            <w:tcW w:w="3115" w:type="dxa"/>
          </w:tcPr>
          <w:p w:rsidR="0058485A" w:rsidRPr="009D461A" w:rsidRDefault="0058485A" w:rsidP="0058485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58485A" w:rsidRPr="009D461A" w:rsidRDefault="0058485A" w:rsidP="0058485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58485A" w:rsidRPr="009D461A" w:rsidRDefault="0058485A" w:rsidP="0058485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</w:t>
            </w:r>
            <w:r w:rsidRPr="0047578D"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/>
              </w:rPr>
              <w:t xml:space="preserve"> Педсовет</w:t>
            </w:r>
            <w:r w:rsidRPr="009D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 </w:t>
            </w:r>
          </w:p>
          <w:p w:rsidR="0058485A" w:rsidRPr="009D461A" w:rsidRDefault="0058485A" w:rsidP="0058485A">
            <w:pPr>
              <w:autoSpaceDE w:val="0"/>
              <w:autoSpaceDN w:val="0"/>
              <w:spacing w:after="120" w:line="240" w:lineRule="auto"/>
              <w:jc w:val="both"/>
              <w:rPr>
                <w:rStyle w:val="placeholder"/>
                <w:rFonts w:ascii="Times New Roman" w:hAnsi="Times New Roman" w:cs="Times New Roman"/>
                <w:color w:val="333333"/>
                <w:sz w:val="27"/>
                <w:szCs w:val="27"/>
              </w:rPr>
            </w:pPr>
          </w:p>
          <w:p w:rsidR="0058485A" w:rsidRPr="009D461A" w:rsidRDefault="0058485A" w:rsidP="0058485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78D">
              <w:rPr>
                <w:rStyle w:val="placeholder"/>
                <w:rFonts w:ascii="Times New Roman" w:hAnsi="Times New Roman" w:cs="Times New Roman"/>
                <w:color w:val="333333"/>
                <w:sz w:val="27"/>
                <w:szCs w:val="27"/>
              </w:rPr>
              <w:t>Протокол №1</w:t>
            </w:r>
            <w:r w:rsidRPr="0047578D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br/>
            </w:r>
            <w:r w:rsidRPr="0047578D"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/>
              </w:rPr>
              <w:t>от «</w:t>
            </w:r>
            <w:r w:rsidRPr="0047578D">
              <w:rPr>
                <w:rStyle w:val="placeholder"/>
                <w:rFonts w:ascii="Times New Roman" w:hAnsi="Times New Roman" w:cs="Times New Roman"/>
                <w:color w:val="333333"/>
                <w:sz w:val="27"/>
                <w:szCs w:val="27"/>
              </w:rPr>
              <w:t>28</w:t>
            </w:r>
            <w:r w:rsidRPr="0047578D"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/>
              </w:rPr>
              <w:t>»</w:t>
            </w:r>
            <w:r w:rsidRPr="009D461A"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/>
              </w:rPr>
              <w:t> </w:t>
            </w:r>
            <w:r w:rsidRPr="0047578D">
              <w:rPr>
                <w:rStyle w:val="placeholder"/>
                <w:rFonts w:ascii="Times New Roman" w:hAnsi="Times New Roman" w:cs="Times New Roman"/>
                <w:color w:val="333333"/>
                <w:sz w:val="27"/>
                <w:szCs w:val="27"/>
              </w:rPr>
              <w:t>08</w:t>
            </w:r>
            <w:r w:rsidRPr="009D461A"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/>
              </w:rPr>
              <w:t> </w:t>
            </w:r>
            <w:r w:rsidRPr="0047578D">
              <w:rPr>
                <w:rStyle w:val="placeholder"/>
                <w:rFonts w:ascii="Times New Roman" w:hAnsi="Times New Roman" w:cs="Times New Roman"/>
                <w:color w:val="333333"/>
                <w:sz w:val="27"/>
                <w:szCs w:val="27"/>
              </w:rPr>
              <w:t>2023</w:t>
            </w:r>
            <w:r w:rsidRPr="009D461A"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/>
              </w:rPr>
              <w:t> </w:t>
            </w:r>
            <w:r w:rsidRPr="0047578D"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/>
              </w:rPr>
              <w:t>г.</w:t>
            </w:r>
          </w:p>
        </w:tc>
        <w:tc>
          <w:tcPr>
            <w:tcW w:w="3115" w:type="dxa"/>
          </w:tcPr>
          <w:p w:rsidR="0058485A" w:rsidRPr="009D461A" w:rsidRDefault="0058485A" w:rsidP="0058485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58485A" w:rsidRPr="009D461A" w:rsidRDefault="0058485A" w:rsidP="0058485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58485A" w:rsidRPr="009D461A" w:rsidRDefault="0058485A" w:rsidP="0058485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</w:t>
            </w:r>
            <w:r w:rsidRPr="0047578D"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/>
              </w:rPr>
              <w:t xml:space="preserve"> Директор</w:t>
            </w:r>
            <w:r w:rsidRPr="009D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 </w:t>
            </w:r>
          </w:p>
          <w:p w:rsidR="0058485A" w:rsidRPr="009D461A" w:rsidRDefault="0058485A" w:rsidP="0058485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7578D"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/>
              </w:rPr>
              <w:t>Н.Л. Чупрова</w:t>
            </w:r>
            <w:r w:rsidRPr="009D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proofErr w:type="gramEnd"/>
          </w:p>
          <w:p w:rsidR="0058485A" w:rsidRPr="009D461A" w:rsidRDefault="0058485A" w:rsidP="0058485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1A">
              <w:rPr>
                <w:rStyle w:val="placeholder"/>
                <w:rFonts w:ascii="Times New Roman" w:hAnsi="Times New Roman" w:cs="Times New Roman"/>
                <w:color w:val="333333"/>
                <w:sz w:val="27"/>
                <w:szCs w:val="27"/>
              </w:rPr>
              <w:t>Приказ № 116/4-26-213</w:t>
            </w:r>
            <w:r w:rsidRPr="009D461A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br/>
            </w:r>
            <w:r w:rsidRPr="009D461A"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/>
              </w:rPr>
              <w:t>от «</w:t>
            </w:r>
            <w:r w:rsidRPr="009D461A">
              <w:rPr>
                <w:rStyle w:val="placeholder"/>
                <w:rFonts w:ascii="Times New Roman" w:hAnsi="Times New Roman" w:cs="Times New Roman"/>
                <w:color w:val="333333"/>
                <w:sz w:val="27"/>
                <w:szCs w:val="27"/>
              </w:rPr>
              <w:t>28</w:t>
            </w:r>
            <w:r w:rsidRPr="009D461A"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/>
              </w:rPr>
              <w:t>» </w:t>
            </w:r>
            <w:r w:rsidRPr="009D461A">
              <w:rPr>
                <w:rStyle w:val="placeholder"/>
                <w:rFonts w:ascii="Times New Roman" w:hAnsi="Times New Roman" w:cs="Times New Roman"/>
                <w:color w:val="333333"/>
                <w:sz w:val="27"/>
                <w:szCs w:val="27"/>
              </w:rPr>
              <w:t>08</w:t>
            </w:r>
            <w:r w:rsidRPr="009D461A"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/>
              </w:rPr>
              <w:t> </w:t>
            </w:r>
            <w:r w:rsidRPr="009D461A">
              <w:rPr>
                <w:rStyle w:val="placeholder"/>
                <w:rFonts w:ascii="Times New Roman" w:hAnsi="Times New Roman" w:cs="Times New Roman"/>
                <w:color w:val="333333"/>
                <w:sz w:val="27"/>
                <w:szCs w:val="27"/>
              </w:rPr>
              <w:t>2023</w:t>
            </w:r>
            <w:r w:rsidRPr="009D461A"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/>
              </w:rPr>
              <w:t> г.</w:t>
            </w:r>
          </w:p>
        </w:tc>
      </w:tr>
    </w:tbl>
    <w:p w:rsidR="0058485A" w:rsidRPr="00467F1E" w:rsidRDefault="0058485A" w:rsidP="0058485A">
      <w:pPr>
        <w:spacing w:after="0"/>
        <w:ind w:left="120"/>
      </w:pPr>
    </w:p>
    <w:p w:rsidR="0058485A" w:rsidRPr="00467F1E" w:rsidRDefault="0058485A" w:rsidP="0058485A">
      <w:pPr>
        <w:spacing w:after="0"/>
        <w:ind w:left="120"/>
      </w:pPr>
      <w:r w:rsidRPr="00467F1E">
        <w:rPr>
          <w:rFonts w:ascii="Times New Roman" w:hAnsi="Times New Roman"/>
          <w:color w:val="000000"/>
          <w:sz w:val="28"/>
        </w:rPr>
        <w:t>‌</w:t>
      </w:r>
    </w:p>
    <w:p w:rsidR="0058485A" w:rsidRPr="00467F1E" w:rsidRDefault="0058485A" w:rsidP="0058485A">
      <w:pPr>
        <w:spacing w:after="0"/>
        <w:ind w:left="120"/>
      </w:pPr>
    </w:p>
    <w:p w:rsidR="0058485A" w:rsidRPr="00467F1E" w:rsidRDefault="0058485A" w:rsidP="0058485A">
      <w:pPr>
        <w:spacing w:after="0"/>
        <w:ind w:left="120"/>
      </w:pPr>
    </w:p>
    <w:p w:rsidR="0058485A" w:rsidRPr="00467F1E" w:rsidRDefault="0058485A" w:rsidP="0058485A">
      <w:pPr>
        <w:spacing w:after="0"/>
        <w:ind w:left="120"/>
      </w:pPr>
    </w:p>
    <w:p w:rsidR="0058485A" w:rsidRPr="00467F1E" w:rsidRDefault="0058485A" w:rsidP="0058485A">
      <w:pPr>
        <w:spacing w:after="0" w:line="408" w:lineRule="auto"/>
        <w:ind w:left="120"/>
        <w:jc w:val="center"/>
      </w:pPr>
      <w:r w:rsidRPr="00467F1E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8485A" w:rsidRPr="0058485A" w:rsidRDefault="0058485A" w:rsidP="0058485A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5848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(ID 2043545)</w:t>
      </w:r>
    </w:p>
    <w:p w:rsidR="0058485A" w:rsidRPr="0058485A" w:rsidRDefault="0058485A" w:rsidP="0055385C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</w:p>
    <w:p w:rsidR="0058485A" w:rsidRPr="0058485A" w:rsidRDefault="0058485A" w:rsidP="0058485A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58485A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учебного предмета «Изобразительное искусство»</w:t>
      </w:r>
    </w:p>
    <w:p w:rsidR="0058485A" w:rsidRPr="0058485A" w:rsidRDefault="0058485A" w:rsidP="0058485A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5848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обучающихся 1-4 классов</w:t>
      </w:r>
    </w:p>
    <w:p w:rsidR="0058485A" w:rsidRPr="00467F1E" w:rsidRDefault="0058485A" w:rsidP="0058485A">
      <w:pPr>
        <w:spacing w:after="0"/>
        <w:ind w:left="120"/>
        <w:jc w:val="center"/>
      </w:pPr>
    </w:p>
    <w:p w:rsidR="0055385C" w:rsidRPr="0055385C" w:rsidRDefault="00356498" w:rsidP="0055385C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 учитель</w:t>
      </w:r>
      <w:r w:rsidR="0055385C" w:rsidRPr="0055385C">
        <w:rPr>
          <w:rFonts w:ascii="Times New Roman" w:hAnsi="Times New Roman" w:cs="Times New Roman"/>
          <w:sz w:val="28"/>
          <w:szCs w:val="28"/>
        </w:rPr>
        <w:t xml:space="preserve"> начальных классов:</w:t>
      </w:r>
    </w:p>
    <w:p w:rsidR="0058485A" w:rsidRPr="0055385C" w:rsidRDefault="00356498" w:rsidP="0055385C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Лебедева Ю.А.</w:t>
      </w:r>
    </w:p>
    <w:p w:rsidR="0058485A" w:rsidRPr="00467F1E" w:rsidRDefault="0058485A" w:rsidP="0058485A">
      <w:pPr>
        <w:spacing w:after="0"/>
        <w:ind w:left="120"/>
        <w:jc w:val="center"/>
      </w:pPr>
    </w:p>
    <w:p w:rsidR="0058485A" w:rsidRPr="00467F1E" w:rsidRDefault="0058485A" w:rsidP="0058485A">
      <w:pPr>
        <w:spacing w:after="0"/>
        <w:ind w:left="120"/>
        <w:jc w:val="center"/>
      </w:pPr>
    </w:p>
    <w:p w:rsidR="0058485A" w:rsidRPr="00467F1E" w:rsidRDefault="0058485A" w:rsidP="0058485A">
      <w:pPr>
        <w:spacing w:after="0"/>
        <w:ind w:left="120"/>
        <w:jc w:val="center"/>
      </w:pPr>
    </w:p>
    <w:p w:rsidR="0058485A" w:rsidRPr="0058485A" w:rsidRDefault="0058485A" w:rsidP="0058485A">
      <w:pPr>
        <w:spacing w:after="0"/>
        <w:ind w:left="120"/>
        <w:jc w:val="center"/>
      </w:pPr>
      <w:r>
        <w:rPr>
          <w:color w:val="333333"/>
          <w:sz w:val="27"/>
          <w:szCs w:val="27"/>
          <w:shd w:val="clear" w:color="auto" w:fill="FFFFFF"/>
        </w:rPr>
        <w:t>​</w:t>
      </w:r>
      <w:r w:rsidRPr="009D461A">
        <w:rPr>
          <w:rStyle w:val="placeholder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Саянск</w:t>
      </w:r>
      <w:r w:rsidR="0055385C">
        <w:rPr>
          <w:rStyle w:val="placeholder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,</w:t>
      </w:r>
      <w:r w:rsidRPr="009D461A">
        <w:rPr>
          <w:rStyle w:val="a4"/>
          <w:rFonts w:ascii="Times New Roman" w:hAnsi="Times New Roman" w:cs="Times New Roman"/>
          <w:color w:val="000000"/>
          <w:shd w:val="clear" w:color="auto" w:fill="FFFFFF"/>
        </w:rPr>
        <w:t>‌ </w:t>
      </w:r>
      <w:r w:rsidRPr="009D461A">
        <w:rPr>
          <w:rStyle w:val="placeholder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2023</w:t>
      </w:r>
      <w:r w:rsidRPr="009D461A">
        <w:rPr>
          <w:rStyle w:val="a4"/>
          <w:rFonts w:ascii="Times New Roman" w:hAnsi="Times New Roman" w:cs="Times New Roman"/>
          <w:color w:val="000000"/>
          <w:shd w:val="clear" w:color="auto" w:fill="FFFFFF"/>
        </w:rPr>
        <w:t>‌</w:t>
      </w:r>
      <w:r w:rsidRPr="005848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8485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‌</w:t>
      </w:r>
      <w:r w:rsidRPr="0058485A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​</w:t>
      </w:r>
    </w:p>
    <w:p w:rsidR="0058485A" w:rsidRPr="0058485A" w:rsidRDefault="0058485A" w:rsidP="0058485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58485A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ПОЯСНИТЕЛЬНАЯ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58485A">
        <w:rPr>
          <w:rFonts w:ascii="Times New Roman" w:eastAsia="Times New Roman" w:hAnsi="Times New Roman" w:cs="Times New Roman"/>
          <w:b/>
          <w:bCs/>
          <w:lang w:eastAsia="ru-RU"/>
        </w:rPr>
        <w:t>ЗАПИС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КА</w:t>
      </w:r>
      <w:r w:rsidRPr="0058485A">
        <w:rPr>
          <w:rFonts w:ascii="Times New Roman" w:eastAsia="Times New Roman" w:hAnsi="Times New Roman" w:cs="Times New Roman"/>
          <w:lang w:eastAsia="ru-RU"/>
        </w:rPr>
        <w:br/>
      </w:r>
    </w:p>
    <w:p w:rsidR="0058485A" w:rsidRPr="0058485A" w:rsidRDefault="0058485A" w:rsidP="0058485A">
      <w:pPr>
        <w:shd w:val="clear" w:color="auto" w:fill="FFFFFF"/>
        <w:tabs>
          <w:tab w:val="left" w:pos="0"/>
        </w:tabs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Программа по изобразительному искусству на уровне начального общего образования составлена на основе требований к результатам освоения </w:t>
      </w:r>
      <w:r w:rsidR="00F04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адаптированной </w:t>
      </w: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основной образовательной программы начального общего образования </w:t>
      </w:r>
      <w:r w:rsidR="00F04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ФГОС ОВЗ, </w:t>
      </w: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  <w:proofErr w:type="gramEnd"/>
    </w:p>
    <w:p w:rsidR="0058485A" w:rsidRPr="0058485A" w:rsidRDefault="0058485A" w:rsidP="0058485A">
      <w:pPr>
        <w:shd w:val="clear" w:color="auto" w:fill="FFFFFF"/>
        <w:tabs>
          <w:tab w:val="left" w:pos="0"/>
        </w:tabs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58485A" w:rsidRPr="0058485A" w:rsidRDefault="0058485A" w:rsidP="0058485A">
      <w:pPr>
        <w:shd w:val="clear" w:color="auto" w:fill="FFFFFF"/>
        <w:tabs>
          <w:tab w:val="left" w:pos="0"/>
        </w:tabs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58485A" w:rsidRPr="0058485A" w:rsidRDefault="0058485A" w:rsidP="0058485A">
      <w:pPr>
        <w:shd w:val="clear" w:color="auto" w:fill="FFFFFF"/>
        <w:tabs>
          <w:tab w:val="left" w:pos="0"/>
        </w:tabs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</w:t>
      </w:r>
    </w:p>
    <w:p w:rsidR="0058485A" w:rsidRPr="0058485A" w:rsidRDefault="0058485A" w:rsidP="0058485A">
      <w:pPr>
        <w:shd w:val="clear" w:color="auto" w:fill="FFFFFF"/>
        <w:tabs>
          <w:tab w:val="left" w:pos="0"/>
        </w:tabs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8485A" w:rsidRPr="0058485A" w:rsidRDefault="0058485A" w:rsidP="0058485A">
      <w:pPr>
        <w:shd w:val="clear" w:color="auto" w:fill="FFFFFF"/>
        <w:tabs>
          <w:tab w:val="left" w:pos="0"/>
        </w:tabs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Учебные темы, связанные 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58485A" w:rsidRPr="0058485A" w:rsidRDefault="0058485A" w:rsidP="0058485A">
      <w:pPr>
        <w:shd w:val="clear" w:color="auto" w:fill="FFFFFF"/>
        <w:tabs>
          <w:tab w:val="left" w:pos="0"/>
        </w:tabs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формируется</w:t>
      </w:r>
      <w:proofErr w:type="gramEnd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58485A" w:rsidRPr="0058485A" w:rsidRDefault="0058485A" w:rsidP="0058485A">
      <w:pPr>
        <w:shd w:val="clear" w:color="auto" w:fill="FFFFFF"/>
        <w:tabs>
          <w:tab w:val="left" w:pos="0"/>
        </w:tabs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58485A" w:rsidRPr="0058485A" w:rsidRDefault="0058485A" w:rsidP="0058485A">
      <w:pPr>
        <w:shd w:val="clear" w:color="auto" w:fill="FFFFFF"/>
        <w:tabs>
          <w:tab w:val="left" w:pos="0"/>
        </w:tabs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‌Общее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неделю).‌‌</w:t>
      </w:r>
    </w:p>
    <w:p w:rsidR="0058485A" w:rsidRPr="0058485A" w:rsidRDefault="0058485A" w:rsidP="0058485A">
      <w:pPr>
        <w:shd w:val="clear" w:color="auto" w:fill="FFFFFF"/>
        <w:tabs>
          <w:tab w:val="left" w:pos="0"/>
        </w:tabs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8485A" w:rsidRPr="0058485A" w:rsidRDefault="0058485A" w:rsidP="0058485A">
      <w:pPr>
        <w:shd w:val="clear" w:color="auto" w:fill="FFFFFF"/>
        <w:tabs>
          <w:tab w:val="left" w:pos="0"/>
        </w:tabs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ОБУЧЕНИЯ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КЛАСС</w:t>
      </w:r>
    </w:p>
    <w:p w:rsidR="0058485A" w:rsidRPr="0058485A" w:rsidRDefault="00BE16A2" w:rsidP="001051F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</w:t>
      </w:r>
      <w:r w:rsidR="0058485A" w:rsidRPr="00584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«Графика»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Рисование с натуры: разные листья и их форма.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«Живопись»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Эмоциональная выразительность цвета, способы выражения настроения в изображаемом сюжете.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Техника монотипии. Представления о симметрии. Развитие воображения.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«Скульптура»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Изображение в объёме. Приёмы работы с пластилином; дощечка, стек, тряпочка.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каргопольская</w:t>
      </w:r>
      <w:proofErr w:type="spellEnd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игрушка или по выбору учителя с учётом местных промыслов).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Бумажная пластика. Овладение первичными приёмами надрезания, закручивания, </w:t>
      </w:r>
      <w:proofErr w:type="spellStart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складывания</w:t>
      </w:r>
      <w:proofErr w:type="gramStart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.О</w:t>
      </w:r>
      <w:proofErr w:type="gramEnd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бъёмная</w:t>
      </w:r>
      <w:proofErr w:type="spellEnd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аппликация из бумаги и картона.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«Декоративно-прикладное искусство»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каргопольская</w:t>
      </w:r>
      <w:proofErr w:type="spellEnd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игрушка (или по выбору учителя с учётом местных промыслов).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Дизайн предмета: изготовление нарядной упаковки путём складывания бумаги и аппликации.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Оригами – создание игрушки для новогодней ёлки. Приёмы складывания бумаги.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«Архитектура»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«Восприятие произведений искусства»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 М. Васнецова и другие по выбору учителя).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«Азбука цифровой графики»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Фотографирование мелких деталей природы, выражение ярких зрительных впечатлений.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Обсуждение в условиях урока ученических фотографий, соответствующих изучаемой теме.</w:t>
      </w:r>
    </w:p>
    <w:p w:rsidR="0034193A" w:rsidRDefault="0058485A" w:rsidP="001051FD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Toc137210402"/>
      <w:bookmarkEnd w:id="0"/>
      <w:r w:rsidRPr="00584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КЛАСС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«Графика»</w:t>
      </w:r>
    </w:p>
    <w:p w:rsidR="0034193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Пастель и мелки – особенности и выразительные свойства графических материалов, приёмы работы.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Графический рисунок животного с активным выражением его характера.  Рассматривание графических произведений анималистического жанра.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«Живопись»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Акварель и её свойства. Акварельные кисти. Приёмы работы акварелью.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Цвет тёплый и холодный – цветовой контраст.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Цвет открытый – звонкий и приглушённый, тихий. Эмоциональная выразительность цвета.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 Айвазовского.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Изображение сказочного персонажа с ярко выраженным характером (образ мужской или женский).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«Скульптура»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филимоновская</w:t>
      </w:r>
      <w:proofErr w:type="spellEnd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игрушка, дымковский петух, </w:t>
      </w:r>
      <w:proofErr w:type="spellStart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каргопольский</w:t>
      </w:r>
      <w:proofErr w:type="spellEnd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Полкан</w:t>
      </w:r>
      <w:proofErr w:type="spellEnd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«Декоративно-прикладное искусство»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филимоновские</w:t>
      </w:r>
      <w:proofErr w:type="spellEnd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дымковские, </w:t>
      </w:r>
      <w:proofErr w:type="spellStart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каргопольские</w:t>
      </w:r>
      <w:proofErr w:type="spellEnd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игрушки (и другие по выбору учителя с учётом местных художественных промыслов).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«Архитектура»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 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«Восприятие произведений искусства».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Восприятие произведений живописи с активным выражением цветового состояния в природе. Произведения И. И. Левитана, И. И. Шишкина, Н. П. Крымова.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Восприятие произведений анималистического жанра в графике (например, произведений В. В. </w:t>
      </w:r>
      <w:proofErr w:type="spellStart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Ватагина</w:t>
      </w:r>
      <w:proofErr w:type="spellEnd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Е. И. </w:t>
      </w:r>
      <w:proofErr w:type="spellStart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Чарушина</w:t>
      </w:r>
      <w:proofErr w:type="spellEnd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и в скульптуре (произведения В. В. </w:t>
      </w:r>
      <w:proofErr w:type="spellStart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Ватагина</w:t>
      </w:r>
      <w:proofErr w:type="spellEnd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 Наблюдение животных с точки зрения их пропорций, характера движения, пластики.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«Азбука цифровой графики».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Компьютерные средства изображения. Виды линий (в программе </w:t>
      </w:r>
      <w:proofErr w:type="spellStart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Paint</w:t>
      </w:r>
      <w:proofErr w:type="spellEnd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другом графическом редакторе).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spellStart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Paint</w:t>
      </w:r>
      <w:proofErr w:type="spellEnd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proofErr w:type="spellStart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Paint</w:t>
      </w:r>
      <w:proofErr w:type="spellEnd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основе простых сюжетов (например, образ дерева).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Освоение инструментов традиционного рисования в программе </w:t>
      </w:r>
      <w:proofErr w:type="spellStart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Paint</w:t>
      </w:r>
      <w:proofErr w:type="spellEnd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584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" w:name="_Toc137210403"/>
      <w:bookmarkEnd w:id="1"/>
      <w:r w:rsidRPr="00584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 КЛАСС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«Графика»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Эскиз плаката или афиши. Совмещение шрифта и изображения. Особенности композиции плаката.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Транспорт в городе. Рисунки реальных или фантастических машин.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Изображение лица человека. Строение, пропорции, взаиморасположение частей лица.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«Живопись»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«Скульптура»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бумагопластики</w:t>
      </w:r>
      <w:proofErr w:type="spellEnd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знаний о видах скульптуры (по назначению) и жанрах скульптуры (по сюжету изображения).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«Декоративно-прикладное искусство»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павловопосадских</w:t>
      </w:r>
      <w:proofErr w:type="spellEnd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платков.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«Архитектура»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«Восприятие произведений искусства»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 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пространственных искусств: виды определяются по назначению произведений в жизни людей.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Представления о произведениях крупнейших отечественных художников-пейзажистов: И. И. Шишкина, И. И. Левитана, А. К. </w:t>
      </w:r>
      <w:proofErr w:type="spellStart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Саврасова</w:t>
      </w:r>
      <w:proofErr w:type="spellEnd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В. Д. Поленова, И. К. Айвазовского и других.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Представления о произведениях крупнейших отечественных портретистов: В. И. Сурикова, И. Е. Репина, В. А. Серова и других.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«Азбука цифровой графики»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Изображение и изучение мимики лица в программе </w:t>
      </w:r>
      <w:proofErr w:type="spellStart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Paint</w:t>
      </w:r>
      <w:proofErr w:type="spellEnd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(или другом графическом редакторе).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Редактирование фотографий в программе </w:t>
      </w:r>
      <w:proofErr w:type="spellStart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Picture</w:t>
      </w:r>
      <w:proofErr w:type="spellEnd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Manager</w:t>
      </w:r>
      <w:proofErr w:type="spellEnd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изменение яркости, контраста, насыщенности цвета; обрезка, поворот, отражение.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Виртуальные путешествия в главные художественные музеи и музеи местные (по выбору учителя).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" w:name="_Toc137210404"/>
      <w:bookmarkEnd w:id="2"/>
      <w:r w:rsidRPr="00584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 КЛАСС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«Графика»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Графическое изображение героев былин, древних легенд, сказок и сказаний разных народов.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«Живопись»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«Скульптура»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«Декоративно-прикладное искусство»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Народный костюм. Русский народный праздничный костюм, символы</w:t>
      </w: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Женский и мужской костюмы в традициях разных народов.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Своеобразие одежды разных эпох и культур.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«Архитектура»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</w:t>
      </w: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архитектуре традиционного жилого деревянного дома. Разные виды изб и надворных построек.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Понимание значения для современных людей сохранения культурного наследия.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«Восприятие произведений искусства»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Произведения В. М. Васнецова, Б. М. </w:t>
      </w:r>
      <w:proofErr w:type="spellStart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Кустодиева</w:t>
      </w:r>
      <w:proofErr w:type="spellEnd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А. М. Васнецова, В. И. Сурикова, К. А. Коровина, А. Г. Венецианова, А. П. Рябушкина, И. Я. </w:t>
      </w:r>
      <w:proofErr w:type="spellStart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Билибина</w:t>
      </w:r>
      <w:proofErr w:type="spellEnd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темы истории и традиций русской отечественной культуры.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Памятники национальным героям. Памятник К. Минину и Д. Пожарскому скульптора И. П. </w:t>
      </w:r>
      <w:proofErr w:type="spellStart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Мартоса</w:t>
      </w:r>
      <w:proofErr w:type="spellEnd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«Азбука цифровой графики»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Изображение и освоение в программе </w:t>
      </w:r>
      <w:proofErr w:type="spellStart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Paint</w:t>
      </w:r>
      <w:proofErr w:type="spellEnd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Создание компьютерной презентации в программе </w:t>
      </w:r>
      <w:proofErr w:type="spellStart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PowerPoint</w:t>
      </w:r>
      <w:proofErr w:type="spellEnd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Виртуальные тематические путешествия по художественным музеям мира.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584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aps/>
          <w:color w:val="333333"/>
          <w:sz w:val="24"/>
          <w:szCs w:val="24"/>
          <w:lang w:eastAsia="ru-RU"/>
        </w:rPr>
        <w:br/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  <w:t>ЛИЧНОСТНЫЕ РЕЗУЛЬТАТЫ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proofErr w:type="gramEnd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обучающегося будут сформированы следующие </w:t>
      </w:r>
      <w:r w:rsidRPr="00584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58485A" w:rsidRPr="0058485A" w:rsidRDefault="0058485A" w:rsidP="001051FD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уважение и ценностное отношение к своей Родине – России;</w:t>
      </w:r>
    </w:p>
    <w:p w:rsidR="0058485A" w:rsidRPr="0058485A" w:rsidRDefault="0058485A" w:rsidP="001051FD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58485A" w:rsidRPr="0058485A" w:rsidRDefault="0058485A" w:rsidP="001051FD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духовно-нравственное развитие </w:t>
      </w:r>
      <w:proofErr w:type="gramStart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58485A" w:rsidRPr="0058485A" w:rsidRDefault="0058485A" w:rsidP="001051FD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58485A" w:rsidRPr="0058485A" w:rsidRDefault="0058485A" w:rsidP="001051FD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Патриотическое воспитание</w:t>
      </w: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осуществляется через освоение </w:t>
      </w:r>
      <w:proofErr w:type="gramStart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обучающимися</w:t>
      </w:r>
      <w:proofErr w:type="gramEnd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Гражданское воспитание</w:t>
      </w: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Духовно-нравственное воспитание</w:t>
      </w: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обучающемуся</w:t>
      </w:r>
      <w:proofErr w:type="gramEnd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Эстетическое воспитание</w:t>
      </w: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прекрасном</w:t>
      </w:r>
      <w:proofErr w:type="gramEnd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Ценности познавательной деятельности</w:t>
      </w: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Экологическое воспитание</w:t>
      </w: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вств сп</w:t>
      </w:r>
      <w:proofErr w:type="gramEnd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особствует активному неприятию действий, приносящих вред окружающей среде.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Трудовое воспитание</w:t>
      </w: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стремление достичь результат</w:t>
      </w:r>
      <w:proofErr w:type="gramEnd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3" w:name="_Toc124264881"/>
      <w:bookmarkEnd w:id="3"/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Овладение универсальными познавательными действиями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Пространственные представления и сенсорные способности:</w:t>
      </w:r>
    </w:p>
    <w:p w:rsidR="0058485A" w:rsidRPr="0058485A" w:rsidRDefault="0058485A" w:rsidP="001051FD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форму предмета, конструкции;</w:t>
      </w:r>
    </w:p>
    <w:p w:rsidR="0058485A" w:rsidRPr="0058485A" w:rsidRDefault="0058485A" w:rsidP="001051FD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доминантные черты (характерные особенности) в визуальном образе;</w:t>
      </w:r>
    </w:p>
    <w:p w:rsidR="0058485A" w:rsidRPr="0058485A" w:rsidRDefault="0058485A" w:rsidP="001051FD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плоскостные и пространственные объекты по заданным основаниям;</w:t>
      </w:r>
    </w:p>
    <w:p w:rsidR="0058485A" w:rsidRPr="0058485A" w:rsidRDefault="0058485A" w:rsidP="001051FD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ассоциативные связи между визуальными образами разных форм и предметов;</w:t>
      </w:r>
    </w:p>
    <w:p w:rsidR="0058485A" w:rsidRPr="0058485A" w:rsidRDefault="0058485A" w:rsidP="001051FD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сопоставлять части и целое в видимом образе, предмете, конструкции;</w:t>
      </w:r>
    </w:p>
    <w:p w:rsidR="0058485A" w:rsidRPr="0058485A" w:rsidRDefault="0058485A" w:rsidP="001051FD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пропорциональные отношения частей внутри целого</w:t>
      </w: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предметов между собой;</w:t>
      </w:r>
    </w:p>
    <w:p w:rsidR="0058485A" w:rsidRPr="0058485A" w:rsidRDefault="0058485A" w:rsidP="001051FD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обобщать форму составной конструкции;</w:t>
      </w:r>
    </w:p>
    <w:p w:rsidR="0058485A" w:rsidRPr="0058485A" w:rsidRDefault="0058485A" w:rsidP="001051FD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и анализировать ритмические отношения в пространстве</w:t>
      </w: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в изображении (визуальном образе) на установленных основаниях;</w:t>
      </w:r>
    </w:p>
    <w:p w:rsidR="0058485A" w:rsidRPr="0058485A" w:rsidRDefault="0058485A" w:rsidP="001051FD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передавать обобщённый образ реальности при построении плоской композиции;</w:t>
      </w:r>
    </w:p>
    <w:p w:rsidR="0058485A" w:rsidRPr="0058485A" w:rsidRDefault="0058485A" w:rsidP="001051FD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тональные отношения (тёмное – светлое) в пространственных и плоскостных объектах;</w:t>
      </w:r>
    </w:p>
    <w:p w:rsidR="0058485A" w:rsidRPr="0058485A" w:rsidRDefault="0058485A" w:rsidP="001051FD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58485A" w:rsidRPr="0058485A" w:rsidRDefault="0058485A" w:rsidP="001051FD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58485A" w:rsidRPr="0058485A" w:rsidRDefault="0058485A" w:rsidP="001051FD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58485A" w:rsidRPr="0058485A" w:rsidRDefault="0058485A" w:rsidP="001051FD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58485A" w:rsidRPr="0058485A" w:rsidRDefault="0058485A" w:rsidP="001051FD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58485A" w:rsidRPr="0058485A" w:rsidRDefault="0058485A" w:rsidP="001051FD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58485A" w:rsidRPr="0058485A" w:rsidRDefault="0058485A" w:rsidP="001051FD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знаково-символические средства для составления орнаментов и декоративных композиций;</w:t>
      </w:r>
    </w:p>
    <w:p w:rsidR="0058485A" w:rsidRPr="0058485A" w:rsidRDefault="0058485A" w:rsidP="001051FD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классифицировать произведения искусства по видам и, соответственно,</w:t>
      </w: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 назначению в жизни людей;</w:t>
      </w:r>
    </w:p>
    <w:p w:rsidR="0058485A" w:rsidRPr="0058485A" w:rsidRDefault="0058485A" w:rsidP="001051FD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58485A" w:rsidRPr="0058485A" w:rsidRDefault="0058485A" w:rsidP="001051FD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ставить и использовать вопросы как исследовательский инструмент познания.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58485A" w:rsidRPr="0058485A" w:rsidRDefault="0058485A" w:rsidP="001051FD">
      <w:pPr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электронные образовательные ресурсы;</w:t>
      </w:r>
    </w:p>
    <w:p w:rsidR="0058485A" w:rsidRPr="0058485A" w:rsidRDefault="0058485A" w:rsidP="001051FD">
      <w:pPr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работать с электронными учебниками и учебными пособиями;</w:t>
      </w:r>
    </w:p>
    <w:p w:rsidR="0058485A" w:rsidRPr="0058485A" w:rsidRDefault="0058485A" w:rsidP="001051FD">
      <w:pPr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58485A" w:rsidRPr="0058485A" w:rsidRDefault="0058485A" w:rsidP="001051FD">
      <w:pPr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</w:t>
      </w: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схемах;</w:t>
      </w:r>
    </w:p>
    <w:p w:rsidR="0058485A" w:rsidRPr="0058485A" w:rsidRDefault="0058485A" w:rsidP="001051FD">
      <w:pPr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58485A" w:rsidRPr="0058485A" w:rsidRDefault="0058485A" w:rsidP="001051FD">
      <w:pPr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квестов</w:t>
      </w:r>
      <w:proofErr w:type="spellEnd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предложенных учителем;</w:t>
      </w:r>
    </w:p>
    <w:p w:rsidR="0058485A" w:rsidRPr="0058485A" w:rsidRDefault="0058485A" w:rsidP="001051FD">
      <w:pPr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информационной безопасности при работе в Интернете.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Овладение универсальными коммуникативными действиями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58485A" w:rsidRPr="0058485A" w:rsidRDefault="0058485A" w:rsidP="001051FD">
      <w:pPr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58485A" w:rsidRPr="0058485A" w:rsidRDefault="0058485A" w:rsidP="001051FD">
      <w:pPr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</w:p>
    <w:p w:rsidR="0058485A" w:rsidRPr="0058485A" w:rsidRDefault="0058485A" w:rsidP="001051FD">
      <w:pPr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58485A" w:rsidRPr="0058485A" w:rsidRDefault="0058485A" w:rsidP="001051FD">
      <w:pPr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58485A" w:rsidRPr="0058485A" w:rsidRDefault="0058485A" w:rsidP="001051FD">
      <w:pPr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58485A" w:rsidRPr="0058485A" w:rsidRDefault="0058485A" w:rsidP="001051FD">
      <w:pPr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58485A" w:rsidRPr="0058485A" w:rsidRDefault="0058485A" w:rsidP="001051FD">
      <w:pPr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</w:t>
      </w: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выполнять поручения, подчиняться, ответственно относиться к своей задаче по достижению общего результата.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Овладение универсальными регулятивными действиями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58485A" w:rsidRPr="0058485A" w:rsidRDefault="0058485A" w:rsidP="001051FD">
      <w:pPr>
        <w:numPr>
          <w:ilvl w:val="0"/>
          <w:numId w:val="6"/>
        </w:numPr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внимательно относиться и выполнять учебные задачи, поставленные учителем;</w:t>
      </w:r>
    </w:p>
    <w:p w:rsidR="0058485A" w:rsidRPr="0058485A" w:rsidRDefault="0058485A" w:rsidP="001051FD">
      <w:pPr>
        <w:numPr>
          <w:ilvl w:val="0"/>
          <w:numId w:val="6"/>
        </w:numPr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последовательность учебных действий при выполнении задания;</w:t>
      </w:r>
    </w:p>
    <w:p w:rsidR="0058485A" w:rsidRPr="0058485A" w:rsidRDefault="0058485A" w:rsidP="001051FD">
      <w:pPr>
        <w:numPr>
          <w:ilvl w:val="0"/>
          <w:numId w:val="6"/>
        </w:numPr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</w:t>
      </w:r>
    </w:p>
    <w:p w:rsidR="0058485A" w:rsidRPr="0058485A" w:rsidRDefault="0058485A" w:rsidP="001051FD">
      <w:pPr>
        <w:numPr>
          <w:ilvl w:val="0"/>
          <w:numId w:val="6"/>
        </w:numPr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" w:name="_Toc124264882"/>
      <w:bookmarkEnd w:id="4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 </w:t>
      </w:r>
      <w:r w:rsidRPr="00584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классе</w:t>
      </w: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</w:t>
      </w:r>
      <w:proofErr w:type="gramEnd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«Графика»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навыки применения свой</w:t>
      </w:r>
      <w:proofErr w:type="gramStart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 пр</w:t>
      </w:r>
      <w:proofErr w:type="gramEnd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остых графических материалов в самостоятельной творческой работе в условиях урока.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создания рисунка простого (плоского) предмета с натуры.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Учиться анализировать соотношения пропорций, визуально сравнивать пространственные величины.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первичные знания и навыки композиционного расположения изображения на листе.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«Живопись»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навыки работы красками «гуашь» в условиях урока.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«Скульптура»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Овладевать первичными навыками </w:t>
      </w:r>
      <w:proofErr w:type="spellStart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бумагопластики</w:t>
      </w:r>
      <w:proofErr w:type="spellEnd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создания объёмных форм из бумаги путём её складывания, надрезания, закручивания.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«Декоративно-прикладное искусство»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Учиться использовать правила симметрии в своей художественной деятельности.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знания о значении и назначении украшений в жизни людей.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дымковская</w:t>
      </w:r>
      <w:proofErr w:type="gramEnd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каргопольская</w:t>
      </w:r>
      <w:proofErr w:type="spellEnd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опыт и соответствующие возрасту навыки подготовки и оформления общего праздника.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«Архитектура».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приёмы конструирования из бумаги, складывания объёмных простых геометрических тел.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«Восприятие произведений искусства»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опыт эстетического восприятия и аналитического наблюдения архитектурных построек.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 Васнецова и других художников по выбору учителя), а также произведений с ярко выраженным эмоциональным настроением (например, натюрморты В. Ван Гога или А. Матисса).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«Азбука цифровой графики»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создания фотографий с целью эстетического и целенаправленного наблюдения природы.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5" w:name="_TOC_250003"/>
      <w:bookmarkEnd w:id="5"/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 концу обучения во </w:t>
      </w:r>
      <w:r w:rsidRPr="00584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классе</w:t>
      </w: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</w:t>
      </w:r>
      <w:proofErr w:type="gramEnd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«Графика»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навыки изображения на основе разной по характеру и способу наложения линии.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«Живопись»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работы акварельной краской и понимать особенности работы прозрачной краской.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названия основных и составных цветов и способы получения разных оттенков составного цвета.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белой</w:t>
      </w:r>
      <w:proofErr w:type="gramEnd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чёрной (для изменения их тона).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«Скульптура»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филимоновская</w:t>
      </w:r>
      <w:proofErr w:type="spellEnd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абашевская</w:t>
      </w:r>
      <w:proofErr w:type="spellEnd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каргопольская</w:t>
      </w:r>
      <w:proofErr w:type="spellEnd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дымковская игрушки или с учётом местных промыслов).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об изменениях скульптурного образа при осмотре произведения с разных сторон.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«Декоративно-прикладное искусство»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Приобретать опыт выполнения эскиза геометрического орнамента кружева или вышивки на основе природных мотивов.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филимоновская</w:t>
      </w:r>
      <w:proofErr w:type="spellEnd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абашевская</w:t>
      </w:r>
      <w:proofErr w:type="spellEnd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каргопольская</w:t>
      </w:r>
      <w:proofErr w:type="spellEnd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дымковская игрушки или с учётом местных промыслов).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 </w:t>
      </w:r>
      <w:proofErr w:type="spellStart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Билибина</w:t>
      </w:r>
      <w:proofErr w:type="spellEnd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выполнения красками рисунков украшений народных былинных персонажей.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«Архитектура»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понимание образа здания, то есть его эмоционального воздействия.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«Восприятие произведений искусства»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восприятия, эстетического анализа произведений отечественных художников-пейзажистов (И. И. Левитана, И. И. Шишкина, И. К. Айвазовского, Н. П. Крымова и других по выбору учителя), а также художников-анималистов (В. В. </w:t>
      </w:r>
      <w:proofErr w:type="spellStart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Ватагина</w:t>
      </w:r>
      <w:proofErr w:type="spellEnd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Е. И. </w:t>
      </w:r>
      <w:proofErr w:type="spellStart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Чарушина</w:t>
      </w:r>
      <w:proofErr w:type="spellEnd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других по выбору учителя).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 Ван Гога, К. Моне, А. Матисса и других по выбору учителя).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имена и узнавать наиболее известные произведения отечественных художников И. И. Левитана, И. И. Шишкина, И. К. Айвазовского, В. М. Васнецова, В. В. </w:t>
      </w:r>
      <w:proofErr w:type="spellStart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Ватагина</w:t>
      </w:r>
      <w:proofErr w:type="spellEnd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Е. И. </w:t>
      </w:r>
      <w:proofErr w:type="spellStart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Чарушина</w:t>
      </w:r>
      <w:proofErr w:type="spellEnd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(и других по выбору учителя).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«Азбука цифровой графики»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Осваивать возможности изображения с помощью разных видов линий в программе </w:t>
      </w:r>
      <w:proofErr w:type="spellStart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Paint</w:t>
      </w:r>
      <w:proofErr w:type="spellEnd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(или другом графическом редакторе).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Осваивать приёмы трансформации и копирования геометрических фигур в программе </w:t>
      </w:r>
      <w:proofErr w:type="spellStart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Paint</w:t>
      </w:r>
      <w:proofErr w:type="spellEnd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также построения из них простых рисунков или орнаментов.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Осваивать в компьютерном редакторе (например, </w:t>
      </w:r>
      <w:proofErr w:type="spellStart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Paint</w:t>
      </w:r>
      <w:proofErr w:type="spellEnd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6" w:name="_TOC_250002"/>
      <w:bookmarkEnd w:id="6"/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 </w:t>
      </w:r>
      <w:r w:rsidRPr="00584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 классе</w:t>
      </w: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</w:t>
      </w:r>
      <w:proofErr w:type="gramEnd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«Графика».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Узнавать основные пропорции лица человека, взаимное расположение частей лица.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рисования портрета (лица) человека.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маску сказочного персонажа с ярко выраженным характером лица (для карнавала или спектакля).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«Живопись»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Изображать красками портрет человека с опорой на натуру или по представлению.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пейзаж, передавая в нём активное состояние природы.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Приобрести представление о деятельности художника в театре.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Создать красками эскиз занавеса или эскиз декораций к выбранному сюжету.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Познакомиться с работой художников по оформлению праздников.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«Скульптура»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бумагопластики</w:t>
      </w:r>
      <w:proofErr w:type="spellEnd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 выбору учителя).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лепки эскиза парковой скульптуры.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«Декоративно-прикладное искусство»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Узнавать о создании глиняной и деревянной посуды: народные художественные промыслы гжель и хохлома.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навыки создания орнаментов при помощи штампов и трафаретов.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Получить опыт создания композиции орнамента в квадрате (в качестве эскиза росписи женского платка).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«Архитектура»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Придумать и нарисовать (или выполнить в технике </w:t>
      </w:r>
      <w:proofErr w:type="spellStart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бумагопластики</w:t>
      </w:r>
      <w:proofErr w:type="spellEnd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транспортное средство.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«Восприятие произведений искусства»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имена крупнейших отечественных художников-пейзажистов: И. И. Шишкина, И. И. Левитана, А. К. </w:t>
      </w:r>
      <w:proofErr w:type="spellStart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Саврасова</w:t>
      </w:r>
      <w:proofErr w:type="spellEnd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В. Д. Поленова, И. К. Айвазовского и других (по выбору учителя), приобретать представления об их произведениях.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квестах</w:t>
      </w:r>
      <w:proofErr w:type="spellEnd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обсуждении впечатлений от виртуальных путешествий.</w:t>
      </w:r>
      <w:proofErr w:type="gramEnd"/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имена крупнейших отечественных портретистов: В. И. Сурикова, И. Е. Репина, В. А. Серова и других (по выбору учителя), приобретать представления об их произведениях.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 Пушкина.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«Азбука цифровой графики»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 </w:t>
      </w:r>
      <w:r w:rsidRPr="00584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 классе</w:t>
      </w: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</w:t>
      </w:r>
      <w:proofErr w:type="gramEnd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«Графика»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зарисовки памятников отечественной и мировой архитектуры.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«Живопись»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двойной портрет (например, портрет матери и ребёнка).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создания композиции на тему «Древнерусский город».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«Скульптура»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«Декоративно-прикладное искусство»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«Архитектура»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«Восприятие произведений искусства»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восприятие произведений искусства на темы истории и традиций русской отечественной культуры (произведения В. М. Васнецова, А. М. Васнецова, Б. М. </w:t>
      </w:r>
      <w:proofErr w:type="spellStart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Кустодиева</w:t>
      </w:r>
      <w:proofErr w:type="spellEnd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В. И. Сурикова, К. А. Коровина, А. Г. Венецианова, А. П. Рябушкина, И. Я. </w:t>
      </w:r>
      <w:proofErr w:type="spellStart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Билибина</w:t>
      </w:r>
      <w:proofErr w:type="spellEnd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других по выбору учителя).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кром</w:t>
      </w:r>
      <w:proofErr w:type="spellEnd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Узнавать соборы Московского Кремля, Софийский собор в Великом Новгороде, храм Покрова на Нерли.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называть и объяснять содержание памятника К. Минину и Д. Пожарскому скульптора И. П. </w:t>
      </w:r>
      <w:proofErr w:type="spellStart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Мартоса</w:t>
      </w:r>
      <w:proofErr w:type="spellEnd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Москве.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Трептов-парке</w:t>
      </w:r>
      <w:proofErr w:type="spellEnd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«Азбука цифровой графики»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Paint</w:t>
      </w:r>
      <w:proofErr w:type="spellEnd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Освоить анимацию простого повторяющегося движения изображения в виртуальном редакторе GIF-анимации.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Освоить и проводить компьютерные презентации в программе </w:t>
      </w:r>
      <w:proofErr w:type="spellStart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PowerPoint</w:t>
      </w:r>
      <w:proofErr w:type="spellEnd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58485A" w:rsidRPr="0058485A" w:rsidRDefault="0058485A" w:rsidP="001051F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квестов</w:t>
      </w:r>
      <w:proofErr w:type="spellEnd"/>
      <w:r w:rsidRPr="00584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предложенных учителем.</w:t>
      </w:r>
    </w:p>
    <w:p w:rsidR="001051FD" w:rsidRDefault="001051FD" w:rsidP="001051F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1051FD" w:rsidRDefault="001051FD" w:rsidP="001051F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1051FD" w:rsidRDefault="001051FD" w:rsidP="001051F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1051FD" w:rsidRDefault="001051FD" w:rsidP="001051F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1051FD" w:rsidRDefault="001051FD" w:rsidP="001051F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1051FD" w:rsidRDefault="001051FD" w:rsidP="001051F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1051FD" w:rsidRDefault="001051FD" w:rsidP="001051F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1051FD" w:rsidRDefault="001051FD" w:rsidP="001051F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1051FD" w:rsidRDefault="001051FD" w:rsidP="001051F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1051FD" w:rsidRDefault="001051FD" w:rsidP="001051F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1051FD" w:rsidRDefault="001051FD" w:rsidP="001051F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1051FD" w:rsidRDefault="001051FD" w:rsidP="001051F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1051FD" w:rsidRDefault="001051FD" w:rsidP="001051F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126B78" w:rsidRDefault="00126B78" w:rsidP="001051F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58485A" w:rsidRPr="0058485A" w:rsidRDefault="0058485A" w:rsidP="001051F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ТЕМАТИЧЕСКОЕ ПЛАНИРОВАНИЕ</w:t>
      </w:r>
    </w:p>
    <w:p w:rsidR="0058485A" w:rsidRPr="0058485A" w:rsidRDefault="0058485A" w:rsidP="0058485A">
      <w:pPr>
        <w:tabs>
          <w:tab w:val="left" w:pos="0"/>
        </w:tabs>
        <w:spacing w:before="24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1 КЛАСС</w:t>
      </w:r>
    </w:p>
    <w:tbl>
      <w:tblPr>
        <w:tblW w:w="997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8"/>
        <w:gridCol w:w="3031"/>
        <w:gridCol w:w="709"/>
        <w:gridCol w:w="1459"/>
        <w:gridCol w:w="1548"/>
        <w:gridCol w:w="2693"/>
      </w:tblGrid>
      <w:tr w:rsidR="0058485A" w:rsidRPr="0058485A" w:rsidTr="00E52371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58485A" w:rsidRPr="0058485A" w:rsidTr="00E52371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85A" w:rsidRPr="0058485A" w:rsidTr="00E5237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учишься изображать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5A" w:rsidRPr="0058485A" w:rsidRDefault="00126B78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Открытый урок </w:t>
            </w:r>
            <w:hyperlink r:id="rId6" w:history="1">
              <w:r w:rsidRPr="00126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https://urok.1sept.ru/</w:t>
              </w:r>
            </w:hyperlink>
          </w:p>
        </w:tc>
      </w:tr>
      <w:tr w:rsidR="0058485A" w:rsidRPr="0058485A" w:rsidTr="00E5237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украшаешь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5A" w:rsidRPr="0058485A" w:rsidRDefault="00126B78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Открытый урок </w:t>
            </w:r>
            <w:hyperlink r:id="rId7" w:history="1">
              <w:r w:rsidRPr="00126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https://urok.1sept.ru/</w:t>
              </w:r>
            </w:hyperlink>
          </w:p>
        </w:tc>
      </w:tr>
      <w:tr w:rsidR="0058485A" w:rsidRPr="0058485A" w:rsidTr="00E5237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строишь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5A" w:rsidRPr="0058485A" w:rsidRDefault="00126B78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Открытый урок </w:t>
            </w:r>
            <w:hyperlink r:id="rId8" w:history="1">
              <w:r w:rsidRPr="00126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https://urok.1sept.ru/</w:t>
              </w:r>
            </w:hyperlink>
          </w:p>
        </w:tc>
      </w:tr>
      <w:tr w:rsidR="0058485A" w:rsidRPr="0058485A" w:rsidTr="00E5237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5A" w:rsidRPr="0058485A" w:rsidRDefault="00126B78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Открытый урок </w:t>
            </w:r>
            <w:hyperlink r:id="rId9" w:history="1">
              <w:r w:rsidRPr="00126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https://urok.1sept.ru/</w:t>
              </w:r>
            </w:hyperlink>
          </w:p>
        </w:tc>
      </w:tr>
      <w:tr w:rsidR="0058485A" w:rsidRPr="0058485A" w:rsidTr="00E52371">
        <w:trPr>
          <w:tblCellSpacing w:w="15" w:type="dxa"/>
        </w:trPr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485A" w:rsidRPr="0058485A" w:rsidRDefault="0058485A" w:rsidP="0058485A">
      <w:pPr>
        <w:tabs>
          <w:tab w:val="left" w:pos="0"/>
        </w:tabs>
        <w:spacing w:before="24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2 КЛАСС</w:t>
      </w:r>
    </w:p>
    <w:tbl>
      <w:tblPr>
        <w:tblW w:w="997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2"/>
        <w:gridCol w:w="2924"/>
        <w:gridCol w:w="745"/>
        <w:gridCol w:w="1459"/>
        <w:gridCol w:w="1535"/>
        <w:gridCol w:w="2693"/>
      </w:tblGrid>
      <w:tr w:rsidR="0058485A" w:rsidRPr="0058485A" w:rsidTr="001051FD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94" w:type="dxa"/>
            <w:vMerge w:val="restart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3709" w:type="dxa"/>
            <w:gridSpan w:val="3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648" w:type="dxa"/>
            <w:vMerge w:val="restart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58485A" w:rsidRPr="0058485A" w:rsidTr="001051FD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vMerge/>
            <w:vAlign w:val="center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9" w:type="dxa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05" w:type="dxa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648" w:type="dxa"/>
            <w:vMerge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85A" w:rsidRPr="0058485A" w:rsidTr="001051FD">
        <w:trPr>
          <w:tblCellSpacing w:w="15" w:type="dxa"/>
        </w:trPr>
        <w:tc>
          <w:tcPr>
            <w:tcW w:w="0" w:type="auto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715" w:type="dxa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9" w:type="dxa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hideMark/>
          </w:tcPr>
          <w:p w:rsidR="0058485A" w:rsidRPr="00126B78" w:rsidRDefault="001051FD" w:rsidP="00126B78">
            <w:proofErr w:type="spellStart"/>
            <w:r w:rsidRPr="00105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105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" w:history="1">
              <w:r w:rsidR="00126B78" w:rsidRPr="00BC149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58485A" w:rsidRPr="0058485A" w:rsidTr="001051FD">
        <w:trPr>
          <w:tblCellSpacing w:w="15" w:type="dxa"/>
        </w:trPr>
        <w:tc>
          <w:tcPr>
            <w:tcW w:w="0" w:type="auto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4" w:type="dxa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и чем работает художник</w:t>
            </w:r>
          </w:p>
        </w:tc>
        <w:tc>
          <w:tcPr>
            <w:tcW w:w="715" w:type="dxa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9" w:type="dxa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hideMark/>
          </w:tcPr>
          <w:p w:rsidR="0058485A" w:rsidRPr="00126B78" w:rsidRDefault="001051FD" w:rsidP="00126B78">
            <w:proofErr w:type="spellStart"/>
            <w:r w:rsidRPr="00105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105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" w:history="1">
              <w:r w:rsidR="00126B78" w:rsidRPr="00BC149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58485A" w:rsidRPr="0058485A" w:rsidTr="001051FD">
        <w:trPr>
          <w:tblCellSpacing w:w="15" w:type="dxa"/>
        </w:trPr>
        <w:tc>
          <w:tcPr>
            <w:tcW w:w="0" w:type="auto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4" w:type="dxa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Реальность и фантазия</w:t>
            </w:r>
          </w:p>
        </w:tc>
        <w:tc>
          <w:tcPr>
            <w:tcW w:w="715" w:type="dxa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9" w:type="dxa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hideMark/>
          </w:tcPr>
          <w:p w:rsidR="0058485A" w:rsidRPr="00126B78" w:rsidRDefault="001051FD" w:rsidP="00126B78">
            <w:proofErr w:type="spellStart"/>
            <w:r w:rsidRPr="00105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105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" w:history="1">
              <w:r w:rsidR="00126B78" w:rsidRPr="00BC149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58485A" w:rsidRPr="0058485A" w:rsidTr="001051FD">
        <w:trPr>
          <w:tblCellSpacing w:w="15" w:type="dxa"/>
        </w:trPr>
        <w:tc>
          <w:tcPr>
            <w:tcW w:w="0" w:type="auto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894" w:type="dxa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чем говорит искусство?</w:t>
            </w:r>
          </w:p>
        </w:tc>
        <w:tc>
          <w:tcPr>
            <w:tcW w:w="715" w:type="dxa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9" w:type="dxa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hideMark/>
          </w:tcPr>
          <w:p w:rsidR="0058485A" w:rsidRPr="00126B78" w:rsidRDefault="001051FD" w:rsidP="00126B78">
            <w:proofErr w:type="spellStart"/>
            <w:r w:rsidRPr="00105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105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" w:history="1">
              <w:r w:rsidR="00126B78" w:rsidRPr="00BC149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58485A" w:rsidRPr="0058485A" w:rsidTr="001051FD">
        <w:trPr>
          <w:tblCellSpacing w:w="15" w:type="dxa"/>
        </w:trPr>
        <w:tc>
          <w:tcPr>
            <w:tcW w:w="0" w:type="auto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94" w:type="dxa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говорит искусство?</w:t>
            </w:r>
          </w:p>
        </w:tc>
        <w:tc>
          <w:tcPr>
            <w:tcW w:w="715" w:type="dxa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9" w:type="dxa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hideMark/>
          </w:tcPr>
          <w:p w:rsidR="00126B78" w:rsidRDefault="001051FD" w:rsidP="00126B78">
            <w:proofErr w:type="spellStart"/>
            <w:r w:rsidRPr="00105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105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" w:history="1">
              <w:r w:rsidR="00126B78" w:rsidRPr="00BC149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85A" w:rsidRPr="0058485A" w:rsidTr="001051FD">
        <w:trPr>
          <w:tblCellSpacing w:w="15" w:type="dxa"/>
        </w:trPr>
        <w:tc>
          <w:tcPr>
            <w:tcW w:w="3501" w:type="dxa"/>
            <w:gridSpan w:val="2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15" w:type="dxa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29" w:type="dxa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5" w:type="dxa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48" w:type="dxa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485A" w:rsidRPr="0058485A" w:rsidRDefault="0058485A" w:rsidP="0058485A">
      <w:pPr>
        <w:tabs>
          <w:tab w:val="left" w:pos="0"/>
        </w:tabs>
        <w:spacing w:before="24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3 КЛАСС</w:t>
      </w:r>
    </w:p>
    <w:tbl>
      <w:tblPr>
        <w:tblW w:w="997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2"/>
        <w:gridCol w:w="2226"/>
        <w:gridCol w:w="672"/>
        <w:gridCol w:w="1459"/>
        <w:gridCol w:w="1900"/>
        <w:gridCol w:w="3119"/>
      </w:tblGrid>
      <w:tr w:rsidR="0058485A" w:rsidRPr="0058485A" w:rsidTr="00E52371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96" w:type="dxa"/>
            <w:vMerge w:val="restart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4001" w:type="dxa"/>
            <w:gridSpan w:val="3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074" w:type="dxa"/>
            <w:vMerge w:val="restart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58485A" w:rsidRPr="0058485A" w:rsidTr="00E52371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vMerge/>
            <w:vAlign w:val="center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9" w:type="dxa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870" w:type="dxa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3074" w:type="dxa"/>
            <w:vMerge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85A" w:rsidRPr="0058485A" w:rsidTr="00E52371">
        <w:trPr>
          <w:tblCellSpacing w:w="15" w:type="dxa"/>
        </w:trPr>
        <w:tc>
          <w:tcPr>
            <w:tcW w:w="0" w:type="auto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6" w:type="dxa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642" w:type="dxa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Pr="005848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https://m.edsoo.ru/7f411892</w:t>
              </w:r>
            </w:hyperlink>
          </w:p>
        </w:tc>
      </w:tr>
      <w:tr w:rsidR="0058485A" w:rsidRPr="0058485A" w:rsidTr="00E52371">
        <w:trPr>
          <w:tblCellSpacing w:w="15" w:type="dxa"/>
        </w:trPr>
        <w:tc>
          <w:tcPr>
            <w:tcW w:w="0" w:type="auto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6" w:type="dxa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в твоем доме</w:t>
            </w:r>
          </w:p>
        </w:tc>
        <w:tc>
          <w:tcPr>
            <w:tcW w:w="642" w:type="dxa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9" w:type="dxa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5848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https://m.edsoo.ru/7f411892</w:t>
              </w:r>
            </w:hyperlink>
          </w:p>
        </w:tc>
      </w:tr>
      <w:tr w:rsidR="0058485A" w:rsidRPr="0058485A" w:rsidTr="00E52371">
        <w:trPr>
          <w:tblCellSpacing w:w="15" w:type="dxa"/>
        </w:trPr>
        <w:tc>
          <w:tcPr>
            <w:tcW w:w="0" w:type="auto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6" w:type="dxa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на улицах твоего города</w:t>
            </w:r>
          </w:p>
        </w:tc>
        <w:tc>
          <w:tcPr>
            <w:tcW w:w="642" w:type="dxa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9" w:type="dxa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Pr="005848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https://m.edsoo.ru/7f411892</w:t>
              </w:r>
            </w:hyperlink>
          </w:p>
        </w:tc>
      </w:tr>
      <w:tr w:rsidR="0058485A" w:rsidRPr="0058485A" w:rsidTr="00E52371">
        <w:trPr>
          <w:tblCellSpacing w:w="15" w:type="dxa"/>
        </w:trPr>
        <w:tc>
          <w:tcPr>
            <w:tcW w:w="0" w:type="auto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6" w:type="dxa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 и зрелище</w:t>
            </w:r>
          </w:p>
        </w:tc>
        <w:tc>
          <w:tcPr>
            <w:tcW w:w="642" w:type="dxa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9" w:type="dxa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Pr="005848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https://m.edsoo.ru/7f411892</w:t>
              </w:r>
            </w:hyperlink>
          </w:p>
        </w:tc>
      </w:tr>
      <w:tr w:rsidR="0058485A" w:rsidRPr="0058485A" w:rsidTr="00E52371">
        <w:trPr>
          <w:tblCellSpacing w:w="15" w:type="dxa"/>
        </w:trPr>
        <w:tc>
          <w:tcPr>
            <w:tcW w:w="0" w:type="auto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6" w:type="dxa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 и музей</w:t>
            </w:r>
          </w:p>
        </w:tc>
        <w:tc>
          <w:tcPr>
            <w:tcW w:w="642" w:type="dxa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9" w:type="dxa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Pr="005848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https://m.edsoo.ru/7f411892</w:t>
              </w:r>
            </w:hyperlink>
          </w:p>
        </w:tc>
      </w:tr>
      <w:tr w:rsidR="0058485A" w:rsidRPr="0058485A" w:rsidTr="00E52371">
        <w:trPr>
          <w:tblCellSpacing w:w="15" w:type="dxa"/>
        </w:trPr>
        <w:tc>
          <w:tcPr>
            <w:tcW w:w="2783" w:type="dxa"/>
            <w:gridSpan w:val="2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ЧАСОВ ПО </w:t>
            </w: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ПРОГРАММЕ</w:t>
            </w:r>
          </w:p>
        </w:tc>
        <w:tc>
          <w:tcPr>
            <w:tcW w:w="642" w:type="dxa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429" w:type="dxa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0" w:type="dxa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74" w:type="dxa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485A" w:rsidRPr="0058485A" w:rsidRDefault="0058485A" w:rsidP="0058485A">
      <w:pPr>
        <w:tabs>
          <w:tab w:val="left" w:pos="0"/>
        </w:tabs>
        <w:spacing w:before="24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58485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4 КЛАСС</w:t>
      </w:r>
    </w:p>
    <w:tbl>
      <w:tblPr>
        <w:tblW w:w="997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2"/>
        <w:gridCol w:w="2226"/>
        <w:gridCol w:w="672"/>
        <w:gridCol w:w="1459"/>
        <w:gridCol w:w="1900"/>
        <w:gridCol w:w="3119"/>
      </w:tblGrid>
      <w:tr w:rsidR="0058485A" w:rsidRPr="0058485A" w:rsidTr="00E52371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96" w:type="dxa"/>
            <w:vMerge w:val="restart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4001" w:type="dxa"/>
            <w:gridSpan w:val="3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074" w:type="dxa"/>
            <w:vMerge w:val="restart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58485A" w:rsidRPr="0058485A" w:rsidTr="00E52371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vMerge/>
            <w:vAlign w:val="center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9" w:type="dxa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870" w:type="dxa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3074" w:type="dxa"/>
            <w:vMerge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85A" w:rsidRPr="0058485A" w:rsidTr="00E52371">
        <w:trPr>
          <w:tblCellSpacing w:w="15" w:type="dxa"/>
        </w:trPr>
        <w:tc>
          <w:tcPr>
            <w:tcW w:w="0" w:type="auto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6" w:type="dxa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642" w:type="dxa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Pr="005848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58485A" w:rsidRPr="0058485A" w:rsidTr="00E52371">
        <w:trPr>
          <w:tblCellSpacing w:w="15" w:type="dxa"/>
        </w:trPr>
        <w:tc>
          <w:tcPr>
            <w:tcW w:w="0" w:type="auto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6" w:type="dxa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Истоки родного искусства</w:t>
            </w:r>
          </w:p>
        </w:tc>
        <w:tc>
          <w:tcPr>
            <w:tcW w:w="642" w:type="dxa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9" w:type="dxa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" w:history="1">
              <w:r w:rsidRPr="005848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58485A" w:rsidRPr="0058485A" w:rsidTr="00E52371">
        <w:trPr>
          <w:tblCellSpacing w:w="15" w:type="dxa"/>
        </w:trPr>
        <w:tc>
          <w:tcPr>
            <w:tcW w:w="0" w:type="auto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6" w:type="dxa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Древние города нашей земли</w:t>
            </w:r>
          </w:p>
        </w:tc>
        <w:tc>
          <w:tcPr>
            <w:tcW w:w="642" w:type="dxa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9" w:type="dxa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" w:history="1">
              <w:r w:rsidRPr="005848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58485A" w:rsidRPr="0058485A" w:rsidTr="00E52371">
        <w:trPr>
          <w:tblCellSpacing w:w="15" w:type="dxa"/>
        </w:trPr>
        <w:tc>
          <w:tcPr>
            <w:tcW w:w="0" w:type="auto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6" w:type="dxa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народ – художник</w:t>
            </w:r>
          </w:p>
        </w:tc>
        <w:tc>
          <w:tcPr>
            <w:tcW w:w="642" w:type="dxa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29" w:type="dxa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" w:history="1">
              <w:r w:rsidRPr="005848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58485A" w:rsidRPr="0058485A" w:rsidTr="00E52371">
        <w:trPr>
          <w:tblCellSpacing w:w="15" w:type="dxa"/>
        </w:trPr>
        <w:tc>
          <w:tcPr>
            <w:tcW w:w="0" w:type="auto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6" w:type="dxa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объединяет народы</w:t>
            </w:r>
          </w:p>
        </w:tc>
        <w:tc>
          <w:tcPr>
            <w:tcW w:w="642" w:type="dxa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9" w:type="dxa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" w:history="1">
              <w:r w:rsidRPr="005848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58485A" w:rsidRPr="0058485A" w:rsidTr="00E52371">
        <w:trPr>
          <w:tblCellSpacing w:w="15" w:type="dxa"/>
        </w:trPr>
        <w:tc>
          <w:tcPr>
            <w:tcW w:w="2783" w:type="dxa"/>
            <w:gridSpan w:val="2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642" w:type="dxa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29" w:type="dxa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0" w:type="dxa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74" w:type="dxa"/>
            <w:hideMark/>
          </w:tcPr>
          <w:p w:rsidR="0058485A" w:rsidRPr="0058485A" w:rsidRDefault="0058485A" w:rsidP="0058485A">
            <w:pPr>
              <w:tabs>
                <w:tab w:val="left" w:pos="0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2371" w:rsidRDefault="00E52371" w:rsidP="005848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E52371" w:rsidRDefault="00E52371" w:rsidP="005848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E52371" w:rsidRDefault="00E52371" w:rsidP="005848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866E35" w:rsidRDefault="00866E35" w:rsidP="005848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866E35" w:rsidRDefault="00866E35" w:rsidP="005848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126B78" w:rsidRDefault="00126B78" w:rsidP="005848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126B78" w:rsidRDefault="00126B78" w:rsidP="005848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58485A" w:rsidRPr="0058485A" w:rsidRDefault="0058485A" w:rsidP="005848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58485A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lastRenderedPageBreak/>
        <w:t>УЧЕБНО-МЕТОДИЧЕСКОЕ ОБЕСПЕЧЕНИЕ ОБРАЗОВАТЕЛЬНОГО ПРОЦЕССА</w:t>
      </w:r>
    </w:p>
    <w:p w:rsidR="0058485A" w:rsidRDefault="0058485A" w:rsidP="0058485A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lang w:eastAsia="ru-RU"/>
        </w:rPr>
      </w:pPr>
      <w:r w:rsidRPr="0058485A">
        <w:rPr>
          <w:rFonts w:ascii="Times New Roman" w:eastAsia="Times New Roman" w:hAnsi="Times New Roman" w:cs="Times New Roman"/>
          <w:b/>
          <w:bCs/>
          <w:caps/>
          <w:color w:val="000000"/>
          <w:sz w:val="28"/>
          <w:lang w:eastAsia="ru-RU"/>
        </w:rPr>
        <w:t>ОБЯЗАТЕЛЬНЫЕ УЧЕБНЫЕ МАТЕРИАЛЫ ДЛЯ УЧЕНИКА</w:t>
      </w:r>
    </w:p>
    <w:p w:rsidR="00E52371" w:rsidRDefault="00E52371" w:rsidP="001051F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​‌</w:t>
      </w:r>
      <w:r w:rsidRPr="00105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Изобразительное искусство: 1-й класс: учебник, 1 класс/ </w:t>
      </w:r>
      <w:proofErr w:type="spellStart"/>
      <w:r w:rsidRPr="00105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Неменская</w:t>
      </w:r>
      <w:proofErr w:type="spellEnd"/>
      <w:r w:rsidRPr="00105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Л. А.; под редакцией </w:t>
      </w:r>
      <w:proofErr w:type="spellStart"/>
      <w:r w:rsidRPr="00105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Неменского</w:t>
      </w:r>
      <w:proofErr w:type="spellEnd"/>
      <w:r w:rsidRPr="00105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Б. М., Акционерное общество «Издательство «Просвещение»</w:t>
      </w:r>
      <w:r w:rsidRPr="001051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5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Изобразительное искусство: 2-й класс: учебник, 2 класс/ </w:t>
      </w:r>
      <w:proofErr w:type="spellStart"/>
      <w:r w:rsidRPr="00105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Коротеева</w:t>
      </w:r>
      <w:proofErr w:type="spellEnd"/>
      <w:r w:rsidRPr="00105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Е. И.; под ред. </w:t>
      </w:r>
      <w:proofErr w:type="spellStart"/>
      <w:r w:rsidRPr="00105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Неменского</w:t>
      </w:r>
      <w:proofErr w:type="spellEnd"/>
      <w:r w:rsidRPr="00105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Б. М., Акционерное общество «Издательство «Просвещение»</w:t>
      </w:r>
      <w:r w:rsidRPr="001051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5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Изобразительное искусство: 3-й класс: учебник, 3 класс/ Горяева Н. А., </w:t>
      </w:r>
      <w:proofErr w:type="spellStart"/>
      <w:r w:rsidRPr="00105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Неменская</w:t>
      </w:r>
      <w:proofErr w:type="spellEnd"/>
      <w:r w:rsidRPr="00105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Л. А., Питерских А. С. и другие;</w:t>
      </w:r>
      <w:proofErr w:type="gramEnd"/>
      <w:r w:rsidRPr="00105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 ред. </w:t>
      </w:r>
      <w:proofErr w:type="spellStart"/>
      <w:r w:rsidRPr="00105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Неменского</w:t>
      </w:r>
      <w:proofErr w:type="spellEnd"/>
      <w:r w:rsidRPr="00105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Б. М., Акционерное общество «Издательство «Просвещение»</w:t>
      </w:r>
      <w:r w:rsidRPr="001051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5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Изобразительное искусство: 4-й класс: учебник, 4 класс/ </w:t>
      </w:r>
      <w:proofErr w:type="spellStart"/>
      <w:r w:rsidRPr="00105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Неменская</w:t>
      </w:r>
      <w:proofErr w:type="spellEnd"/>
      <w:r w:rsidRPr="00105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Л. А.; под ред. </w:t>
      </w:r>
      <w:proofErr w:type="spellStart"/>
      <w:r w:rsidRPr="00105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Неменского</w:t>
      </w:r>
      <w:proofErr w:type="spellEnd"/>
      <w:r w:rsidRPr="00105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Б. М., Акционерное общество «Издательство «Просвещение»‌​</w:t>
      </w:r>
    </w:p>
    <w:p w:rsidR="001051FD" w:rsidRDefault="001051FD" w:rsidP="001051F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051FD" w:rsidRPr="001051FD" w:rsidRDefault="001051FD" w:rsidP="001051F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51F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МЕТОДИЧЕСКИЕ МАТЕРИАЛЫ ДЛЯ УЧИТЕЛЯ</w:t>
      </w:r>
    </w:p>
    <w:p w:rsidR="00126B78" w:rsidRDefault="00BD3FA2" w:rsidP="00126B78">
      <w:pPr>
        <w:pStyle w:val="a3"/>
        <w:numPr>
          <w:ilvl w:val="1"/>
          <w:numId w:val="3"/>
        </w:numPr>
        <w:shd w:val="clear" w:color="auto" w:fill="FFFFFF"/>
        <w:spacing w:before="0" w:beforeAutospacing="0" w:after="182" w:afterAutospacing="0"/>
        <w:ind w:left="0" w:firstLine="0"/>
        <w:rPr>
          <w:color w:val="000000"/>
        </w:rPr>
      </w:pPr>
      <w:r w:rsidRPr="001051FD">
        <w:rPr>
          <w:color w:val="000000"/>
        </w:rPr>
        <w:t xml:space="preserve">Изобразительное искусство. Рабочие программы. Предметная линия учебников под редакцией Б.М. </w:t>
      </w:r>
      <w:proofErr w:type="spellStart"/>
      <w:r w:rsidRPr="001051FD">
        <w:rPr>
          <w:color w:val="000000"/>
        </w:rPr>
        <w:t>Неменского</w:t>
      </w:r>
      <w:proofErr w:type="spellEnd"/>
      <w:r w:rsidRPr="001051FD">
        <w:rPr>
          <w:color w:val="000000"/>
        </w:rPr>
        <w:t>. 1-4 классы</w:t>
      </w:r>
      <w:proofErr w:type="gramStart"/>
      <w:r w:rsidRPr="001051FD">
        <w:rPr>
          <w:color w:val="000000"/>
        </w:rPr>
        <w:t xml:space="preserve"> :</w:t>
      </w:r>
      <w:proofErr w:type="gramEnd"/>
      <w:r w:rsidRPr="001051FD">
        <w:rPr>
          <w:color w:val="000000"/>
        </w:rPr>
        <w:t xml:space="preserve"> https://prosv.ru/_data/assistance/25/0efe3a7b-51c1-11df-b021-0019b9f502d2_1.pdf?ysclid=lkeggyo1v4944182029</w:t>
      </w:r>
      <w:r w:rsidRPr="001051FD">
        <w:rPr>
          <w:color w:val="000000"/>
        </w:rPr>
        <w:br/>
        <w:t xml:space="preserve">пособие для учителей </w:t>
      </w:r>
      <w:proofErr w:type="spellStart"/>
      <w:r w:rsidRPr="001051FD">
        <w:rPr>
          <w:color w:val="000000"/>
        </w:rPr>
        <w:t>общеобразоват</w:t>
      </w:r>
      <w:proofErr w:type="spellEnd"/>
      <w:r w:rsidRPr="001051FD">
        <w:rPr>
          <w:color w:val="000000"/>
        </w:rPr>
        <w:t>. учреждений – М. : Просвещение, 2023</w:t>
      </w:r>
      <w:r w:rsidRPr="001051FD">
        <w:rPr>
          <w:color w:val="000000"/>
        </w:rPr>
        <w:br/>
        <w:t>2.Изобразительное искусство. Методическое пособие. 1-4 классы. https://catalog.prosv.ru/attachment/1af29532-4d54-11db-9da7-00304874af64.pdf</w:t>
      </w:r>
      <w:r w:rsidRPr="001051FD">
        <w:rPr>
          <w:color w:val="000000"/>
        </w:rPr>
        <w:br/>
        <w:t>3. Рабочая программа начального общего образования предмета "Изобразительное искусство" https://edsoo.ru/Predmet_Izobrazitelnoe.htm</w:t>
      </w:r>
      <w:r w:rsidRPr="001051FD">
        <w:rPr>
          <w:color w:val="000000"/>
        </w:rPr>
        <w:br/>
        <w:t>4. Методическое пособие к примерной рабочей программе основного общего образования «Изобразительное искусство» https://edsoo.ru/Predmet_Izobrazitelnoe.htm</w:t>
      </w:r>
      <w:r w:rsidRPr="001051FD">
        <w:rPr>
          <w:color w:val="000000"/>
        </w:rPr>
        <w:br/>
        <w:t>4.Словарь искусствоведческих терминов. https://monographies.ru/ru/book/section?id=6712&amp;ysclid=lkegm9lsgz747965521</w:t>
      </w:r>
      <w:r w:rsidRPr="001051FD">
        <w:rPr>
          <w:color w:val="000000"/>
        </w:rPr>
        <w:br/>
        <w:t>5.Стандарт основного общего образования по образовательной области «Искусство»</w:t>
      </w:r>
      <w:r w:rsidRPr="001051FD">
        <w:rPr>
          <w:color w:val="000000"/>
        </w:rPr>
        <w:br/>
        <w:t xml:space="preserve">6.Учебник по изобразительному искусству Л.А. </w:t>
      </w:r>
      <w:proofErr w:type="spellStart"/>
      <w:r w:rsidRPr="001051FD">
        <w:rPr>
          <w:color w:val="000000"/>
        </w:rPr>
        <w:t>Неменская</w:t>
      </w:r>
      <w:proofErr w:type="spellEnd"/>
      <w:r w:rsidRPr="001051FD">
        <w:rPr>
          <w:color w:val="000000"/>
        </w:rPr>
        <w:t>. Изобразительное искусство. Ты изображаешь, украшаешь и стро</w:t>
      </w:r>
      <w:r w:rsidR="001051FD">
        <w:rPr>
          <w:color w:val="000000"/>
        </w:rPr>
        <w:t>ишь. 1-4 класс</w:t>
      </w:r>
      <w:r w:rsidR="001051FD">
        <w:rPr>
          <w:color w:val="000000"/>
        </w:rPr>
        <w:br/>
      </w:r>
      <w:r w:rsidR="00126B78">
        <w:rPr>
          <w:color w:val="000000"/>
        </w:rPr>
        <w:t xml:space="preserve"> </w:t>
      </w:r>
    </w:p>
    <w:p w:rsidR="001051FD" w:rsidRDefault="001051FD" w:rsidP="00126B78">
      <w:pPr>
        <w:pStyle w:val="a3"/>
        <w:shd w:val="clear" w:color="auto" w:fill="FFFFFF"/>
        <w:spacing w:before="0" w:beforeAutospacing="0" w:after="182" w:afterAutospacing="0"/>
        <w:rPr>
          <w:color w:val="000000"/>
        </w:rPr>
      </w:pPr>
      <w:r w:rsidRPr="001051FD">
        <w:rPr>
          <w:color w:val="000000"/>
        </w:rPr>
        <w:t>Печатные пособия</w:t>
      </w:r>
    </w:p>
    <w:p w:rsidR="00BD3FA2" w:rsidRPr="001051FD" w:rsidRDefault="001051FD" w:rsidP="00126B78">
      <w:pPr>
        <w:pStyle w:val="a3"/>
        <w:shd w:val="clear" w:color="auto" w:fill="FFFFFF"/>
        <w:spacing w:before="0" w:beforeAutospacing="0" w:after="182" w:afterAutospacing="0"/>
        <w:rPr>
          <w:color w:val="000000"/>
        </w:rPr>
      </w:pPr>
      <w:r w:rsidRPr="001051FD">
        <w:rPr>
          <w:color w:val="000000"/>
        </w:rPr>
        <w:t>1.</w:t>
      </w:r>
      <w:r w:rsidR="00BD3FA2" w:rsidRPr="001051FD">
        <w:rPr>
          <w:color w:val="000000"/>
        </w:rPr>
        <w:t>.Портреты русских и зарубежных художников</w:t>
      </w:r>
      <w:r w:rsidR="00BD3FA2" w:rsidRPr="001051FD">
        <w:rPr>
          <w:color w:val="000000"/>
        </w:rPr>
        <w:br/>
      </w:r>
      <w:r w:rsidRPr="001051FD">
        <w:rPr>
          <w:color w:val="000000"/>
        </w:rPr>
        <w:t>2</w:t>
      </w:r>
      <w:r w:rsidR="00BD3FA2" w:rsidRPr="001051FD">
        <w:rPr>
          <w:color w:val="000000"/>
        </w:rPr>
        <w:t xml:space="preserve">.Таблицы по </w:t>
      </w:r>
      <w:proofErr w:type="spellStart"/>
      <w:r w:rsidR="00BD3FA2" w:rsidRPr="001051FD">
        <w:rPr>
          <w:color w:val="000000"/>
        </w:rPr>
        <w:t>цветоведению</w:t>
      </w:r>
      <w:proofErr w:type="spellEnd"/>
      <w:r w:rsidR="00BD3FA2" w:rsidRPr="001051FD">
        <w:rPr>
          <w:color w:val="000000"/>
        </w:rPr>
        <w:t>, пер</w:t>
      </w:r>
      <w:r w:rsidRPr="001051FD">
        <w:rPr>
          <w:color w:val="000000"/>
        </w:rPr>
        <w:t>спективе, построению орнамента</w:t>
      </w:r>
      <w:r w:rsidRPr="001051FD">
        <w:rPr>
          <w:color w:val="000000"/>
        </w:rPr>
        <w:br/>
        <w:t>3</w:t>
      </w:r>
      <w:r w:rsidR="00BD3FA2" w:rsidRPr="001051FD">
        <w:rPr>
          <w:color w:val="000000"/>
        </w:rPr>
        <w:t>.Таблицы по стилям архитектуры, одежды, предметов быта</w:t>
      </w:r>
      <w:r w:rsidR="00BD3FA2" w:rsidRPr="001051FD">
        <w:rPr>
          <w:color w:val="000000"/>
        </w:rPr>
        <w:br/>
      </w:r>
    </w:p>
    <w:p w:rsidR="00BD3FA2" w:rsidRPr="001051FD" w:rsidRDefault="00BD3FA2" w:rsidP="001051FD">
      <w:pPr>
        <w:pStyle w:val="a3"/>
        <w:shd w:val="clear" w:color="auto" w:fill="FFFFFF"/>
        <w:spacing w:before="0" w:beforeAutospacing="0" w:after="182" w:afterAutospacing="0"/>
        <w:rPr>
          <w:color w:val="000000"/>
        </w:rPr>
      </w:pPr>
      <w:r w:rsidRPr="001051FD">
        <w:rPr>
          <w:b/>
          <w:bCs/>
          <w:color w:val="000000"/>
        </w:rPr>
        <w:t>ЦИФРОВЫЕ ОБРАЗОВАТЕЛЬНЫЕ РЕСУРСЫ И РЕСУРСЫ СЕТИ ИНТЕРНЕТ</w:t>
      </w:r>
    </w:p>
    <w:p w:rsidR="00BD3FA2" w:rsidRPr="001051FD" w:rsidRDefault="00BD3FA2" w:rsidP="001051FD">
      <w:pPr>
        <w:pStyle w:val="a3"/>
        <w:shd w:val="clear" w:color="auto" w:fill="FFFFFF"/>
        <w:spacing w:before="0" w:beforeAutospacing="0" w:after="182" w:afterAutospacing="0"/>
        <w:rPr>
          <w:color w:val="000000"/>
        </w:rPr>
      </w:pPr>
      <w:r w:rsidRPr="001051FD">
        <w:rPr>
          <w:color w:val="000000"/>
        </w:rPr>
        <w:t>Библиотека ЦОК РЭШ https://resh.edu.ru/subject/7/2/</w:t>
      </w:r>
      <w:r w:rsidRPr="001051FD">
        <w:rPr>
          <w:color w:val="000000"/>
        </w:rPr>
        <w:br/>
        <w:t>Открытый урок https://urok.1sept.ru/</w:t>
      </w:r>
      <w:r w:rsidRPr="001051FD">
        <w:rPr>
          <w:color w:val="000000"/>
        </w:rPr>
        <w:br/>
      </w:r>
      <w:proofErr w:type="spellStart"/>
      <w:r w:rsidRPr="001051FD">
        <w:rPr>
          <w:color w:val="000000"/>
        </w:rPr>
        <w:t>Инфоурок</w:t>
      </w:r>
      <w:proofErr w:type="spellEnd"/>
      <w:r w:rsidRPr="001051FD">
        <w:rPr>
          <w:color w:val="000000"/>
        </w:rPr>
        <w:t xml:space="preserve"> https://infourok.ru/</w:t>
      </w:r>
      <w:r w:rsidRPr="001051FD">
        <w:rPr>
          <w:color w:val="000000"/>
        </w:rPr>
        <w:br/>
        <w:t>Открытая сеть работников образования https://nsportal.ru/</w:t>
      </w:r>
      <w:r w:rsidRPr="001051FD">
        <w:rPr>
          <w:color w:val="000000"/>
        </w:rPr>
        <w:br/>
        <w:t>Обучение рисованию и изобразительному искусству по классам https://obuchalka.org/obuchenie-risovaniu-i-izobrazitelnomu-iskusstvu/po-</w:t>
      </w:r>
      <w:bookmarkStart w:id="7" w:name="_GoBack"/>
      <w:bookmarkEnd w:id="7"/>
      <w:r w:rsidRPr="001051FD">
        <w:rPr>
          <w:color w:val="000000"/>
        </w:rPr>
        <w:t>klassam/?ysclid=lkehcpjrmr226595869</w:t>
      </w:r>
    </w:p>
    <w:sectPr w:rsidR="00BD3FA2" w:rsidRPr="001051FD" w:rsidSect="001D2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40C57"/>
    <w:multiLevelType w:val="multilevel"/>
    <w:tmpl w:val="32008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584E97"/>
    <w:multiLevelType w:val="multilevel"/>
    <w:tmpl w:val="45FE7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AF0958"/>
    <w:multiLevelType w:val="multilevel"/>
    <w:tmpl w:val="307C7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174724B"/>
    <w:multiLevelType w:val="multilevel"/>
    <w:tmpl w:val="D7FA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A76457B"/>
    <w:multiLevelType w:val="multilevel"/>
    <w:tmpl w:val="6962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A284809"/>
    <w:multiLevelType w:val="multilevel"/>
    <w:tmpl w:val="6BF0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58485A"/>
    <w:rsid w:val="001051FD"/>
    <w:rsid w:val="00126B78"/>
    <w:rsid w:val="001D29DC"/>
    <w:rsid w:val="00252E55"/>
    <w:rsid w:val="0034193A"/>
    <w:rsid w:val="00356498"/>
    <w:rsid w:val="0055385C"/>
    <w:rsid w:val="0058485A"/>
    <w:rsid w:val="005856BC"/>
    <w:rsid w:val="006C3BB4"/>
    <w:rsid w:val="00866E35"/>
    <w:rsid w:val="008A1003"/>
    <w:rsid w:val="00921798"/>
    <w:rsid w:val="00B35DDC"/>
    <w:rsid w:val="00BD3FA2"/>
    <w:rsid w:val="00BE16A2"/>
    <w:rsid w:val="00E52371"/>
    <w:rsid w:val="00F04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9DC"/>
  </w:style>
  <w:style w:type="paragraph" w:styleId="1">
    <w:name w:val="heading 1"/>
    <w:basedOn w:val="a"/>
    <w:next w:val="a"/>
    <w:link w:val="10"/>
    <w:uiPriority w:val="9"/>
    <w:qFormat/>
    <w:rsid w:val="00584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4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3">
    <w:name w:val="Normal (Web)"/>
    <w:basedOn w:val="a"/>
    <w:uiPriority w:val="99"/>
    <w:unhideWhenUsed/>
    <w:rsid w:val="00584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485A"/>
    <w:rPr>
      <w:b/>
      <w:bCs/>
    </w:rPr>
  </w:style>
  <w:style w:type="character" w:customStyle="1" w:styleId="placeholder-mask">
    <w:name w:val="placeholder-mask"/>
    <w:basedOn w:val="a0"/>
    <w:rsid w:val="0058485A"/>
  </w:style>
  <w:style w:type="character" w:customStyle="1" w:styleId="placeholder">
    <w:name w:val="placeholder"/>
    <w:basedOn w:val="a0"/>
    <w:rsid w:val="0058485A"/>
  </w:style>
  <w:style w:type="character" w:styleId="a5">
    <w:name w:val="Hyperlink"/>
    <w:basedOn w:val="a0"/>
    <w:uiPriority w:val="99"/>
    <w:unhideWhenUsed/>
    <w:rsid w:val="005848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80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38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08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5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800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066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0168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262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596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0858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4741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097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3827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5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3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0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02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71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22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8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5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7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6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90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01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4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41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52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4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9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3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8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0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4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97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7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17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60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6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65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2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13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25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85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66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89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8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13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62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54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63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08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39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26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51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9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12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44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92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504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4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24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83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2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5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44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33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58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88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76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06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24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30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02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0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4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20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92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61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06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60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64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4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5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7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51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67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90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8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14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7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23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9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8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7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00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76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14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63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5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36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9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74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55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1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62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6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23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5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66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9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17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76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05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0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1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12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01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81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72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90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27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574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63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61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82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456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2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02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82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5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77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92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10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03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86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34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36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01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96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4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4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17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65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40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80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1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57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11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48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09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14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98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53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7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28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88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6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43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50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70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54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42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02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60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84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05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50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16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7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02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97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70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430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6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4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1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06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8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1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1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1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02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05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18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46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66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7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86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93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26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57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81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94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25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3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47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7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09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1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73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33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80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9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99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5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45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71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73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26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88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70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33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72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31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24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19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48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45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8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5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2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2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14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20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16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20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72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97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79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98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52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2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57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50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26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42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0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17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5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61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0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22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029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32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0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11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15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58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1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5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32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35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20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8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9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27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45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66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13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64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89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65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42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82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84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40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06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37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2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97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8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9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0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08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78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55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99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45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2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70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77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96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0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65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55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2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37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35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2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81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02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74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9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05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52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66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54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073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40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20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3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17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36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83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78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873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67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26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10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95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65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89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12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10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2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55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05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62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9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39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04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22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0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56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1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4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4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54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8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60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44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93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04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75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01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8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5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8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335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8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10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02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47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1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83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39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80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39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13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64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38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40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66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57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24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8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85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6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32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8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6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67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32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85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1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45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04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79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9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18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3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92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19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21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83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89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69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86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63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02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95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48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04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7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30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43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08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3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0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518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39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30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25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45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05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8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50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1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62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16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10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76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23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39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45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36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96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87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18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76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56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26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22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63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35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54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12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10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39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09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57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98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65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31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79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2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9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36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54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39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2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03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05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91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80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75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70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67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20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13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4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26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72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50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1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05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5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57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31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3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6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83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4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81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50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79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6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92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9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433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82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76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1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43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17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6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05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76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9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6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" TargetMode="External"/><Relationship Id="rId13" Type="http://schemas.openxmlformats.org/officeDocument/2006/relationships/hyperlink" Target="https://infourok.ru/" TargetMode="External"/><Relationship Id="rId18" Type="http://schemas.openxmlformats.org/officeDocument/2006/relationships/hyperlink" Target="https://m.edsoo.ru/7f411892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m.edsoo.ru/7f4129ea" TargetMode="External"/><Relationship Id="rId7" Type="http://schemas.openxmlformats.org/officeDocument/2006/relationships/hyperlink" Target="https://urok.1sept.ru/" TargetMode="External"/><Relationship Id="rId12" Type="http://schemas.openxmlformats.org/officeDocument/2006/relationships/hyperlink" Target="https://infourok.ru/" TargetMode="External"/><Relationship Id="rId17" Type="http://schemas.openxmlformats.org/officeDocument/2006/relationships/hyperlink" Target="https://m.edsoo.ru/7f411892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.edsoo.ru/7f411892" TargetMode="External"/><Relationship Id="rId20" Type="http://schemas.openxmlformats.org/officeDocument/2006/relationships/hyperlink" Target="https://m.edsoo.ru/7f4129e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rok.1sept.ru/" TargetMode="External"/><Relationship Id="rId11" Type="http://schemas.openxmlformats.org/officeDocument/2006/relationships/hyperlink" Target="https://infourok.ru/" TargetMode="External"/><Relationship Id="rId24" Type="http://schemas.openxmlformats.org/officeDocument/2006/relationships/hyperlink" Target="https://m.edsoo.ru/7f4129e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7f4129ea" TargetMode="External"/><Relationship Id="rId10" Type="http://schemas.openxmlformats.org/officeDocument/2006/relationships/hyperlink" Target="https://infourok.ru/" TargetMode="External"/><Relationship Id="rId19" Type="http://schemas.openxmlformats.org/officeDocument/2006/relationships/hyperlink" Target="https://m.edsoo.ru/7f4118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ok.1sept.ru/" TargetMode="External"/><Relationship Id="rId14" Type="http://schemas.openxmlformats.org/officeDocument/2006/relationships/hyperlink" Target="https://infourok.ru/" TargetMode="External"/><Relationship Id="rId22" Type="http://schemas.openxmlformats.org/officeDocument/2006/relationships/hyperlink" Target="https://m.edsoo.ru/7f4129ea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7F2931-5A47-4C97-84C9-099C0357E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26</Pages>
  <Words>10173</Words>
  <Characters>57991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dcterms:created xsi:type="dcterms:W3CDTF">2023-09-26T08:46:00Z</dcterms:created>
  <dcterms:modified xsi:type="dcterms:W3CDTF">2023-09-28T08:53:00Z</dcterms:modified>
</cp:coreProperties>
</file>